
<file path=[Content_Types].xml><?xml version="1.0" encoding="utf-8"?>
<Types xmlns="http://schemas.openxmlformats.org/package/2006/content-types">
  <Default Extension="wmf" ContentType="image/x-wmf"/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 xml:space="preserve">Biology </w:t>
      </w:r>
      <w:bookmarkStart w:id="0" w:name="_GoBack"/>
      <w:bookmarkEnd w:id="0"/>
      <w:r>
        <w:rPr>
          <w:rFonts w:ascii="Times New Roman" w:cs="Times New Roman" w:hAnsi="Times New Roman"/>
          <w:b/>
          <w:bCs/>
          <w:sz w:val="24"/>
          <w:szCs w:val="24"/>
        </w:rPr>
        <w:t>Paper 1 Answers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ascii="Times New Roman" w:cs="Times New Roman" w:hAnsi="Times New Roman"/>
          <w:sz w:val="24"/>
          <w:szCs w:val="24"/>
        </w:rPr>
        <w:t>State two characteristics of organisms that are easily observed in both animals and plants. (2 marks)</w:t>
      </w:r>
    </w:p>
    <w:p>
      <w:pPr>
        <w:pStyle w:val="style0"/>
        <w:rPr>
          <w:rFonts w:ascii="Times New Roman" w:cs="Times New Roman" w:hAnsi="Times New Roman"/>
          <w:b/>
          <w:i/>
          <w:sz w:val="24"/>
          <w:szCs w:val="24"/>
        </w:rPr>
      </w:pPr>
      <w:r>
        <w:rPr>
          <w:rFonts w:ascii="Times New Roman" w:cs="Times New Roman" w:hAnsi="Times New Roman"/>
          <w:b/>
          <w:i/>
          <w:sz w:val="24"/>
          <w:szCs w:val="24"/>
        </w:rPr>
        <w:t>-Growth and development;</w:t>
      </w:r>
    </w:p>
    <w:p>
      <w:pPr>
        <w:pStyle w:val="style0"/>
        <w:rPr>
          <w:rFonts w:ascii="Times New Roman" w:cs="Times New Roman" w:hAnsi="Times New Roman"/>
          <w:b/>
          <w:i/>
          <w:sz w:val="24"/>
          <w:szCs w:val="24"/>
        </w:rPr>
      </w:pPr>
      <w:r>
        <w:rPr>
          <w:rFonts w:ascii="Times New Roman" w:cs="Times New Roman" w:hAnsi="Times New Roman"/>
          <w:b/>
          <w:i/>
          <w:sz w:val="24"/>
          <w:szCs w:val="24"/>
        </w:rPr>
        <w:t>-Reproduction;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2. (a) Terrestrial insects such as locusts were captured and their blood was analysed. It was found that the blood does not have blood pigments such as haemoglobin. Explain.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(2 marks)</w:t>
      </w:r>
    </w:p>
    <w:p>
      <w:pPr>
        <w:pStyle w:val="style0"/>
        <w:rPr>
          <w:rFonts w:ascii="Times New Roman" w:cs="Times New Roman" w:hAnsi="Times New Roman"/>
          <w:b/>
          <w:i/>
          <w:sz w:val="24"/>
          <w:szCs w:val="24"/>
        </w:rPr>
      </w:pPr>
      <w:r>
        <w:rPr>
          <w:rFonts w:ascii="Times New Roman" w:cs="Times New Roman" w:hAnsi="Times New Roman"/>
          <w:b/>
          <w:i/>
          <w:sz w:val="24"/>
          <w:szCs w:val="24"/>
        </w:rPr>
        <w:t>-Insect blood does not transport respiratory gases; hence does not contain haemoglobin;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(b) State how the tracheal system in insects is adapted to gaseous exchange.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(3 marks)</w:t>
      </w:r>
    </w:p>
    <w:p>
      <w:pPr>
        <w:pStyle w:val="style0"/>
        <w:rPr>
          <w:rFonts w:ascii="Times New Roman" w:cs="Times New Roman" w:hAnsi="Times New Roman"/>
          <w:b/>
          <w:i/>
          <w:sz w:val="24"/>
          <w:szCs w:val="24"/>
        </w:rPr>
      </w:pPr>
      <w:r>
        <w:rPr>
          <w:rFonts w:ascii="Times New Roman" w:cs="Times New Roman" w:hAnsi="Times New Roman"/>
          <w:b/>
          <w:i/>
          <w:sz w:val="24"/>
          <w:szCs w:val="24"/>
        </w:rPr>
        <w:t>-Numerous to increase surface area for diffusion of gases;</w:t>
      </w:r>
    </w:p>
    <w:p>
      <w:pPr>
        <w:pStyle w:val="style0"/>
        <w:rPr>
          <w:rFonts w:ascii="Times New Roman" w:cs="Times New Roman" w:hAnsi="Times New Roman"/>
          <w:b/>
          <w:i/>
          <w:sz w:val="24"/>
          <w:szCs w:val="24"/>
        </w:rPr>
      </w:pPr>
      <w:r>
        <w:rPr>
          <w:rFonts w:ascii="Times New Roman" w:cs="Times New Roman" w:hAnsi="Times New Roman"/>
          <w:b/>
          <w:i/>
          <w:sz w:val="24"/>
          <w:szCs w:val="24"/>
        </w:rPr>
        <w:t>-Lack chitin to allow gases to diffuse;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3</w:t>
      </w:r>
      <w:r>
        <w:rPr>
          <w:rFonts w:ascii="Times New Roman" w:cs="Times New Roman" w:hAnsi="Times New Roman"/>
          <w:sz w:val="24"/>
          <w:szCs w:val="24"/>
        </w:rPr>
        <w:t>. State two functions of a diastema in herbivores.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(2 marks)</w:t>
      </w:r>
    </w:p>
    <w:p>
      <w:pPr>
        <w:pStyle w:val="style0"/>
        <w:rPr>
          <w:rFonts w:ascii="Times New Roman" w:cs="Times New Roman" w:hAnsi="Times New Roman"/>
          <w:b/>
          <w:i/>
          <w:sz w:val="24"/>
          <w:szCs w:val="24"/>
        </w:rPr>
      </w:pPr>
      <w:r>
        <w:rPr>
          <w:rFonts w:ascii="Times New Roman" w:cs="Times New Roman" w:hAnsi="Times New Roman"/>
          <w:b/>
          <w:i/>
          <w:sz w:val="24"/>
          <w:szCs w:val="24"/>
        </w:rPr>
        <w:t>-Provide space for tongue to move food within the mouth;</w:t>
      </w:r>
    </w:p>
    <w:p>
      <w:pPr>
        <w:pStyle w:val="style0"/>
        <w:rPr>
          <w:rFonts w:ascii="Times New Roman" w:cs="Times New Roman" w:hAnsi="Times New Roman"/>
          <w:b/>
          <w:i/>
          <w:sz w:val="24"/>
          <w:szCs w:val="24"/>
        </w:rPr>
      </w:pPr>
      <w:r>
        <w:rPr>
          <w:rFonts w:ascii="Times New Roman" w:cs="Times New Roman" w:hAnsi="Times New Roman"/>
          <w:b/>
          <w:i/>
          <w:sz w:val="24"/>
          <w:szCs w:val="24"/>
        </w:rPr>
        <w:t>-Enables the animal to separate newly cut vegetation/food from regurgitated food;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noProof/>
          <w:sz w:val="24"/>
          <w:szCs w:val="24"/>
          <w:lang w:val="en-US"/>
        </w:rPr>
        <w:t>4</w:t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>. State three biotic factors that could affect an antelope living in Masai Mara.</w:t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>(3 marks)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-Competition;</w:t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-Predator – prey relationships;</w:t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-Diseases;</w:t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-Parasitism;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noProof/>
          <w:sz w:val="24"/>
          <w:szCs w:val="24"/>
          <w:lang w:val="en-US"/>
        </w:rPr>
        <w:t>5. Describe how the leaves of submerged plants are adapted to gaseous exchange.</w:t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>(3 marks)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-Leaves lack a cuticle for gases to diffuse in and out;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-Leaves have large air spaces to store air for gaseous exchange;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-Leaves are thin to reduce distance for movement of gases;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noProof/>
          <w:sz w:val="24"/>
          <w:szCs w:val="24"/>
          <w:lang w:val="en-US"/>
        </w:rPr>
        <w:t>6. Name the part of the seed whose growth brings about epigeal germination.</w:t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>(1 mark)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-Hypocotyl;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noProof/>
          <w:sz w:val="24"/>
          <w:szCs w:val="24"/>
          <w:lang w:val="en-US"/>
        </w:rPr>
        <w:t>7. State three aspects of light that affect the rate of photosynthesis.</w:t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>(3 marks)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-Duration;</w:t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-Quality;</w:t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-Intensity;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noProof/>
          <w:sz w:val="24"/>
          <w:szCs w:val="24"/>
          <w:lang w:val="en-US"/>
        </w:rPr>
        <w:t>8. (a) Identify the class with organisms that have three body parts and three pairs of legs. (1 mark)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-Insecta;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noProof/>
          <w:sz w:val="24"/>
          <w:szCs w:val="24"/>
          <w:lang w:val="en-US"/>
        </w:rPr>
        <w:t>(b) Suggest three reasons why members of the class named in (a) above are adapted to all types of habitats.</w:t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>(3 marks)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-Show internal fertilization to increase chances of survival;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-Excreate uric acid hence can survive in any environment;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-Have a chitinous exoskeleton to protect them against water loss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noProof/>
          <w:sz w:val="24"/>
          <w:szCs w:val="24"/>
          <w:lang w:val="en-US"/>
        </w:rPr>
        <w:t>9</w:t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>. (a) List three types of gene mutation.</w:t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>(3 marks)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-Deletion;</w:t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-Insertion;</w:t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-Inversion;</w:t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-Duplication;</w:t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-Substitution;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noProof/>
          <w:sz w:val="24"/>
          <w:szCs w:val="24"/>
          <w:lang w:val="en-US"/>
        </w:rPr>
        <w:t>(b) (i) What are sex-linked genes?</w:t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>(1 mark)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-Genes located on sex chromosome and are transmitted together with those that determine the sex of the individual;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noProof/>
          <w:sz w:val="24"/>
          <w:szCs w:val="24"/>
          <w:lang w:val="en-US"/>
        </w:rPr>
        <w:t>(ii) Name two conditions that are sex-linked.</w:t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noProof/>
          <w:sz w:val="24"/>
          <w:szCs w:val="24"/>
          <w:lang w:val="en-US"/>
        </w:rPr>
        <w:t>(2 marks)</w:t>
      </w:r>
    </w:p>
    <w:p>
      <w:pPr>
        <w:pStyle w:val="style0"/>
        <w:tabs>
          <w:tab w:val="left" w:leader="none" w:pos="1155"/>
        </w:tabs>
        <w:rPr>
          <w:b/>
          <w:i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-Haemophilia;</w:t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 xml:space="preserve">-Colour blindness; </w:t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-Premature baldness;</w:t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  <w:t>-Achondroplasia</w:t>
      </w:r>
      <w:r>
        <w:rPr>
          <w:b/>
          <w:i/>
          <w:noProof/>
          <w:sz w:val="24"/>
          <w:szCs w:val="24"/>
          <w:lang w:val="en-US"/>
        </w:rPr>
        <w:t>;</w:t>
      </w:r>
    </w:p>
    <w:p>
      <w:pPr>
        <w:pStyle w:val="style0"/>
        <w:tabs>
          <w:tab w:val="left" w:leader="none" w:pos="1155"/>
        </w:tabs>
        <w:rPr>
          <w:noProof/>
          <w:sz w:val="24"/>
          <w:szCs w:val="24"/>
          <w:lang w:val="en-US"/>
        </w:rPr>
      </w:pPr>
      <w:r>
        <w:rPr>
          <w:noProof/>
          <w:sz w:val="24"/>
          <w:szCs w:val="24"/>
          <w:lang w:val="en-US"/>
        </w:rPr>
        <w:t>10</w:t>
      </w:r>
      <w:r>
        <w:rPr>
          <w:noProof/>
          <w:sz w:val="24"/>
          <w:szCs w:val="24"/>
          <w:lang w:val="en-US"/>
        </w:rPr>
        <w:t>. (a) Name two digestive enzymes produced in their inactive form.</w:t>
      </w:r>
      <w:r>
        <w:rPr>
          <w:noProof/>
          <w:sz w:val="24"/>
          <w:szCs w:val="24"/>
          <w:lang w:val="en-US"/>
        </w:rPr>
        <w:tab/>
      </w:r>
      <w:r>
        <w:rPr>
          <w:noProof/>
          <w:sz w:val="24"/>
          <w:szCs w:val="24"/>
          <w:lang w:val="en-US"/>
        </w:rPr>
        <w:tab/>
      </w:r>
      <w:r>
        <w:rPr>
          <w:noProof/>
          <w:sz w:val="24"/>
          <w:szCs w:val="24"/>
          <w:lang w:val="en-US"/>
        </w:rPr>
        <w:tab/>
      </w:r>
      <w:r>
        <w:rPr>
          <w:noProof/>
          <w:sz w:val="24"/>
          <w:szCs w:val="24"/>
          <w:lang w:val="en-US"/>
        </w:rPr>
        <w:t>(2 marks)</w:t>
      </w:r>
    </w:p>
    <w:p>
      <w:pPr>
        <w:pStyle w:val="style0"/>
        <w:tabs>
          <w:tab w:val="left" w:leader="none" w:pos="1155"/>
        </w:tabs>
        <w:rPr>
          <w:b/>
          <w:i/>
          <w:noProof/>
          <w:sz w:val="24"/>
          <w:szCs w:val="24"/>
          <w:lang w:val="en-US"/>
        </w:rPr>
      </w:pPr>
      <w:r>
        <w:rPr>
          <w:b/>
          <w:i/>
          <w:noProof/>
          <w:sz w:val="24"/>
          <w:szCs w:val="24"/>
          <w:lang w:val="en-US"/>
        </w:rPr>
        <w:t xml:space="preserve">-Pepsin; </w:t>
      </w:r>
      <w:r>
        <w:rPr>
          <w:b/>
          <w:i/>
          <w:noProof/>
          <w:sz w:val="24"/>
          <w:szCs w:val="24"/>
          <w:lang w:val="en-US"/>
        </w:rPr>
        <w:tab/>
      </w:r>
      <w:r>
        <w:rPr>
          <w:b/>
          <w:i/>
          <w:noProof/>
          <w:sz w:val="24"/>
          <w:szCs w:val="24"/>
          <w:lang w:val="en-US"/>
        </w:rPr>
        <w:t>-Trypsin</w:t>
      </w:r>
      <w:r>
        <w:rPr>
          <w:b/>
          <w:i/>
          <w:noProof/>
          <w:sz w:val="24"/>
          <w:szCs w:val="24"/>
          <w:lang w:val="en-US"/>
        </w:rPr>
        <w:t xml:space="preserve"> </w:t>
      </w:r>
      <w:r>
        <w:rPr>
          <w:b/>
          <w:i/>
          <w:noProof/>
          <w:sz w:val="24"/>
          <w:szCs w:val="24"/>
          <w:lang w:val="en-US"/>
        </w:rPr>
        <w:t>;Rennin</w:t>
      </w:r>
    </w:p>
    <w:p>
      <w:pPr>
        <w:pStyle w:val="style0"/>
        <w:tabs>
          <w:tab w:val="left" w:leader="none" w:pos="1155"/>
        </w:tabs>
        <w:rPr>
          <w:b/>
          <w:i/>
          <w:noProof/>
          <w:sz w:val="24"/>
          <w:szCs w:val="24"/>
          <w:lang w:val="en-US"/>
        </w:rPr>
      </w:pPr>
    </w:p>
    <w:p>
      <w:pPr>
        <w:pStyle w:val="style0"/>
        <w:spacing w:after="160" w:lineRule="auto" w:line="48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eastAsia="Calibri" w:hAnsi="Times New Roman"/>
          <w:sz w:val="24"/>
          <w:szCs w:val="24"/>
          <w:lang w:val="en-US"/>
        </w:rPr>
        <w:t>1</w:t>
      </w:r>
      <w:r>
        <w:rPr>
          <w:rFonts w:ascii="Times New Roman" w:cs="Times New Roman" w:eastAsia="Calibri" w:hAnsi="Times New Roman"/>
          <w:sz w:val="24"/>
          <w:szCs w:val="24"/>
          <w:lang w:val="en-US"/>
        </w:rPr>
        <w:t>1</w:t>
      </w:r>
      <w:r>
        <w:rPr>
          <w:rFonts w:ascii="Times New Roman" w:cs="Times New Roman" w:eastAsia="Calibri" w:hAnsi="Times New Roman"/>
          <w:sz w:val="24"/>
          <w:szCs w:val="24"/>
          <w:lang w:val="en-US"/>
        </w:rPr>
        <w:t>). (i</w:t>
      </w:r>
      <w:r>
        <w:rPr>
          <w:rFonts w:ascii="Times New Roman" w:cs="Times New Roman" w:eastAsia="Calibri" w:hAnsi="Times New Roman"/>
          <w:sz w:val="24"/>
          <w:szCs w:val="24"/>
          <w:lang w:val="en-US"/>
        </w:rPr>
        <w:t>.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 Name the organelles that carry out the following functions                         (4mks)</w:t>
      </w:r>
    </w:p>
    <w:p>
      <w:pPr>
        <w:pStyle w:val="style0"/>
        <w:tabs>
          <w:tab w:val="left" w:leader="none" w:pos="0"/>
          <w:tab w:val="left" w:leader="none" w:pos="450"/>
          <w:tab w:val="left" w:leader="none" w:pos="540"/>
        </w:tabs>
        <w:spacing w:after="0" w:lineRule="auto" w:line="240"/>
        <w:ind w:left="360" w:hanging="360"/>
        <w:rPr>
          <w:rFonts w:ascii="Times New Roman" w:cs="Times New Roman" w:eastAsia="Calibri" w:hAnsi="Times New Roman"/>
          <w:b/>
          <w:bCs/>
          <w:sz w:val="24"/>
          <w:szCs w:val="24"/>
          <w:lang w:val="fr-FR"/>
        </w:rPr>
      </w:pPr>
      <w:r>
        <w:rPr>
          <w:rFonts w:ascii="Times New Roman" w:cs="Times New Roman" w:eastAsia="Calibri" w:hAnsi="Times New Roman"/>
          <w:b/>
          <w:bCs/>
          <w:sz w:val="24"/>
          <w:szCs w:val="24"/>
          <w:lang w:val="en-US"/>
        </w:rPr>
        <w:t xml:space="preserve">       </w:t>
      </w:r>
      <w:r>
        <w:rPr>
          <w:rFonts w:ascii="Times New Roman" w:cs="Times New Roman" w:eastAsia="Calibri" w:hAnsi="Times New Roman"/>
          <w:b/>
          <w:bCs/>
          <w:sz w:val="24"/>
          <w:szCs w:val="24"/>
          <w:lang w:val="fr-FR"/>
        </w:rPr>
        <w:t>Lysosomes</w:t>
      </w:r>
    </w:p>
    <w:p>
      <w:pPr>
        <w:pStyle w:val="style0"/>
        <w:tabs>
          <w:tab w:val="left" w:leader="none" w:pos="0"/>
          <w:tab w:val="left" w:leader="none" w:pos="450"/>
          <w:tab w:val="left" w:leader="none" w:pos="540"/>
        </w:tabs>
        <w:spacing w:after="0" w:lineRule="auto" w:line="240"/>
        <w:ind w:left="360" w:hanging="360"/>
        <w:rPr>
          <w:rFonts w:ascii="Times New Roman" w:cs="Times New Roman" w:eastAsia="Calibri" w:hAnsi="Times New Roman"/>
          <w:b/>
          <w:bCs/>
          <w:sz w:val="24"/>
          <w:szCs w:val="24"/>
          <w:lang w:val="fr-FR"/>
        </w:rPr>
      </w:pPr>
      <w:r>
        <w:rPr>
          <w:rFonts w:ascii="Times New Roman" w:cs="Times New Roman" w:eastAsia="Calibri" w:hAnsi="Times New Roman"/>
          <w:b/>
          <w:bCs/>
          <w:sz w:val="24"/>
          <w:szCs w:val="24"/>
          <w:lang w:val="fr-FR"/>
        </w:rPr>
        <w:t xml:space="preserve">         Centrioles</w:t>
      </w:r>
    </w:p>
    <w:p>
      <w:pPr>
        <w:pStyle w:val="style0"/>
        <w:tabs>
          <w:tab w:val="left" w:leader="none" w:pos="0"/>
          <w:tab w:val="left" w:leader="none" w:pos="450"/>
          <w:tab w:val="left" w:leader="none" w:pos="540"/>
        </w:tabs>
        <w:spacing w:after="0" w:lineRule="auto" w:line="240"/>
        <w:ind w:left="360" w:hanging="360"/>
        <w:rPr>
          <w:rFonts w:ascii="Times New Roman" w:cs="Times New Roman" w:eastAsia="Calibri" w:hAnsi="Times New Roman"/>
          <w:b/>
          <w:bCs/>
          <w:sz w:val="24"/>
          <w:szCs w:val="24"/>
          <w:lang w:val="fr-FR"/>
        </w:rPr>
      </w:pPr>
      <w:r>
        <w:rPr>
          <w:rFonts w:ascii="Times New Roman" w:cs="Times New Roman" w:eastAsia="Calibri" w:hAnsi="Times New Roman"/>
          <w:b/>
          <w:bCs/>
          <w:sz w:val="24"/>
          <w:szCs w:val="24"/>
          <w:lang w:val="fr-FR"/>
        </w:rPr>
        <w:t xml:space="preserve">         Contractile vacuoles</w:t>
      </w:r>
    </w:p>
    <w:p>
      <w:pPr>
        <w:pStyle w:val="style0"/>
        <w:tabs>
          <w:tab w:val="left" w:leader="none" w:pos="0"/>
          <w:tab w:val="left" w:leader="none" w:pos="450"/>
          <w:tab w:val="left" w:leader="none" w:pos="540"/>
        </w:tabs>
        <w:spacing w:after="0" w:lineRule="auto" w:line="240"/>
        <w:ind w:left="360" w:hanging="360"/>
        <w:rPr>
          <w:rFonts w:ascii="Times New Roman" w:cs="Times New Roman" w:hAnsi="Times New Roman"/>
          <w:b/>
          <w:bCs/>
          <w:sz w:val="24"/>
          <w:szCs w:val="24"/>
          <w:lang w:val="fr-FR"/>
        </w:rPr>
      </w:pPr>
      <w:r>
        <w:rPr>
          <w:rFonts w:ascii="Times New Roman" w:cs="Times New Roman" w:eastAsia="Calibri" w:hAnsi="Times New Roman"/>
          <w:b/>
          <w:bCs/>
          <w:sz w:val="24"/>
          <w:szCs w:val="24"/>
          <w:lang w:val="fr-FR"/>
        </w:rPr>
        <w:t xml:space="preserve">           </w:t>
      </w:r>
      <w:r>
        <w:rPr>
          <w:rFonts w:ascii="Times New Roman" w:cs="Times New Roman" w:eastAsia="Calibri" w:hAnsi="Times New Roman"/>
          <w:b/>
          <w:bCs/>
          <w:sz w:val="24"/>
          <w:szCs w:val="24"/>
          <w:lang w:val="fr-FR"/>
        </w:rPr>
        <w:t>Cell</w:t>
      </w:r>
      <w:r>
        <w:rPr>
          <w:rFonts w:ascii="Times New Roman" w:cs="Times New Roman" w:eastAsia="Calibri" w:hAnsi="Times New Roman"/>
          <w:b/>
          <w:bCs/>
          <w:sz w:val="24"/>
          <w:szCs w:val="24"/>
          <w:lang w:val="fr-FR"/>
        </w:rPr>
        <w:t xml:space="preserve"> membrane</w:t>
      </w:r>
    </w:p>
    <w:p>
      <w:pPr>
        <w:pStyle w:val="style0"/>
        <w:tabs>
          <w:tab w:val="left" w:leader="none" w:pos="450"/>
          <w:tab w:val="left" w:leader="none" w:pos="540"/>
        </w:tabs>
        <w:spacing w:after="0" w:lineRule="auto" w:line="240"/>
        <w:rPr>
          <w:rFonts w:ascii="Times New Roman" w:cs="Times New Roman" w:eastAsia="Calibri" w:hAnsi="Times New Roman"/>
          <w:b/>
          <w:bCs/>
          <w:sz w:val="24"/>
          <w:szCs w:val="24"/>
          <w:lang w:val="fr-FR"/>
        </w:rPr>
      </w:pPr>
    </w:p>
    <w:p>
      <w:pPr>
        <w:pStyle w:val="style0"/>
        <w:spacing w:after="160" w:lineRule="auto" w:line="480"/>
        <w:jc w:val="both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eastAsia="Times New Roman" w:hAnsi="Times New Roman"/>
          <w:sz w:val="24"/>
          <w:szCs w:val="24"/>
          <w:lang w:val="en-US"/>
        </w:rPr>
        <w:t>.</w:t>
      </w:r>
      <w:r>
        <w:rPr>
          <w:rFonts w:ascii="Times New Roman" w:cs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cs="Times New Roman" w:eastAsia="Times New Roman" w:hAnsi="Times New Roman"/>
          <w:sz w:val="24"/>
          <w:szCs w:val="24"/>
          <w:lang w:val="en-US"/>
        </w:rPr>
        <w:t>1</w:t>
      </w:r>
      <w:r>
        <w:rPr>
          <w:rFonts w:ascii="Times New Roman" w:cs="Times New Roman" w:eastAsia="Times New Roman" w:hAnsi="Times New Roman"/>
          <w:sz w:val="24"/>
          <w:szCs w:val="24"/>
          <w:lang w:val="en-US"/>
        </w:rPr>
        <w:t>2</w:t>
      </w:r>
      <w:r>
        <w:rPr>
          <w:rFonts w:ascii="Times New Roman" w:cs="Times New Roman" w:eastAsia="Times New Roman" w:hAnsi="Times New Roman"/>
          <w:sz w:val="24"/>
          <w:szCs w:val="24"/>
          <w:lang w:val="en-US"/>
        </w:rPr>
        <w:t>.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 (a</w:t>
      </w:r>
      <w:r>
        <w:rPr>
          <w:rFonts w:ascii="Times New Roman" w:cs="Times New Roman" w:hAnsi="Times New Roman"/>
          <w:sz w:val="24"/>
          <w:szCs w:val="24"/>
          <w:lang w:val="en-US"/>
        </w:rPr>
        <w:t>)</w:t>
      </w:r>
      <w:r>
        <w:rPr>
          <w:rFonts w:ascii="Times New Roman" w:cs="Times New Roman" w:hAnsi="Times New Roman"/>
          <w:sz w:val="24"/>
          <w:szCs w:val="24"/>
          <w:lang w:val="en-US"/>
        </w:rPr>
        <w:t>Why would you give an athlete glucose and not sucrose after a race?</w:t>
      </w:r>
      <w:r>
        <w:rPr>
          <w:rFonts w:ascii="Times New Roman" w:cs="Times New Roman" w:hAnsi="Times New Roman"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sz w:val="24"/>
          <w:szCs w:val="24"/>
          <w:lang w:val="en-US"/>
        </w:rPr>
        <w:t>(1mk)</w:t>
      </w:r>
    </w:p>
    <w:p>
      <w:pPr>
        <w:pStyle w:val="style0"/>
        <w:spacing w:after="160" w:lineRule="auto" w:line="480"/>
        <w:rPr>
          <w:rFonts w:ascii="Times New Roman" w:cs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cs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cs="Times New Roman" w:hAnsi="Times New Roman"/>
          <w:b/>
          <w:bCs/>
          <w:sz w:val="24"/>
          <w:szCs w:val="24"/>
          <w:lang w:val="en-US"/>
        </w:rPr>
        <w:t>- Glucose is highly soluble in water/ (blood) hence is faster and easily transported to the   respiratory sites</w:t>
      </w:r>
    </w:p>
    <w:p>
      <w:pPr>
        <w:pStyle w:val="style0"/>
        <w:spacing w:after="160" w:lineRule="auto" w:line="480"/>
        <w:rPr>
          <w:rFonts w:ascii="Times New Roman" w:cs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bCs/>
          <w:sz w:val="24"/>
          <w:szCs w:val="24"/>
          <w:lang w:val="en-US"/>
        </w:rPr>
        <w:t>- Glucose is very simple in structure than sucrose hence easy to oxidize to yield energy to the body cells;</w:t>
      </w:r>
    </w:p>
    <w:p>
      <w:pPr>
        <w:pStyle w:val="style0"/>
        <w:spacing w:after="160" w:lineRule="auto" w:line="480"/>
        <w:jc w:val="both"/>
        <w:contextualSpacing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bCs/>
          <w:sz w:val="24"/>
          <w:szCs w:val="24"/>
          <w:lang w:val="en-US"/>
        </w:rPr>
        <w:t>b)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cs="Times New Roman" w:hAnsi="Times New Roman"/>
          <w:sz w:val="24"/>
          <w:szCs w:val="24"/>
          <w:lang w:val="en-US"/>
        </w:rPr>
        <w:t>What happens to lactic acid after oxygen debt recovery?</w:t>
      </w:r>
      <w:r>
        <w:rPr>
          <w:rFonts w:ascii="Times New Roman" w:cs="Times New Roman" w:hAnsi="Times New Roman"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sz w:val="24"/>
          <w:szCs w:val="24"/>
          <w:lang w:val="en-US"/>
        </w:rPr>
        <w:tab/>
      </w:r>
      <w:r>
        <w:rPr>
          <w:rFonts w:ascii="Times New Roman" w:cs="Times New Roman" w:hAnsi="Times New Roman"/>
          <w:sz w:val="24"/>
          <w:szCs w:val="24"/>
          <w:lang w:val="en-US"/>
        </w:rPr>
        <w:t>(2mks)</w:t>
      </w:r>
    </w:p>
    <w:p>
      <w:pPr>
        <w:pStyle w:val="style0"/>
        <w:spacing w:after="160" w:lineRule="auto" w:line="480"/>
        <w:rPr>
          <w:rFonts w:ascii="Times New Roman" w:cs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bCs/>
          <w:sz w:val="24"/>
          <w:szCs w:val="24"/>
          <w:lang w:val="en-US"/>
        </w:rPr>
        <w:t xml:space="preserve"> it is oxidized to release energy;</w:t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160" w:lineRule="auto" w:line="225"/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</w:pP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13</w:t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 </w:t>
      </w:r>
      <w:r>
        <w:rPr>
          <w:rFonts w:ascii="Times New Roman" w:cs="Times New Roman" w:eastAsia="Times New Roman" w:hAnsi="Times New Roman"/>
          <w:b/>
          <w:bCs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.</w:t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 xml:space="preserve">The </w:t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diagram</w:t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 xml:space="preserve"> below represents a plant cell that was subjected to a certain treatment.</w:t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</w:pP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 </w:t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</w:pPr>
      <w:r>
        <w:rPr>
          <w:rFonts w:ascii="Times New Roman" w:cs="Times New Roman" w:eastAsia="Calibri" w:hAnsi="Times New Roman"/>
          <w:noProof/>
          <w:sz w:val="24"/>
          <w:szCs w:val="24"/>
          <w:lang w:val="en-US"/>
        </w:rPr>
        <w:drawing>
          <wp:anchor distT="0" distB="0" distL="0" distR="0" simplePos="false" relativeHeight="2" behindDoc="false" locked="false" layoutInCell="true" allowOverlap="true">
            <wp:simplePos x="0" y="0"/>
            <wp:positionH relativeFrom="margin">
              <wp:posOffset>1624084</wp:posOffset>
            </wp:positionH>
            <wp:positionV relativeFrom="paragraph">
              <wp:posOffset>-96245</wp:posOffset>
            </wp:positionV>
            <wp:extent cx="4535170" cy="1203325"/>
            <wp:effectExtent l="0" t="0" r="0" b="0"/>
            <wp:wrapNone/>
            <wp:docPr id="1026" name="Picture 18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535170" cy="120332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 </w:t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</w:pP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 </w:t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</w:pP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 </w:t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</w:pP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 </w:t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</w:pP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 </w:t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</w:pP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 </w:t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b/>
          <w:bCs/>
          <w:color w:val="000000"/>
          <w:kern w:val="28"/>
          <w:sz w:val="24"/>
          <w:szCs w:val="24"/>
          <w:lang w:val="en-US"/>
          <w14:cntxtAlts xmlns:w14="http://schemas.microsoft.com/office/word/2010/wordml"/>
        </w:rPr>
      </w:pP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ab/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ab/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ab/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 xml:space="preserve">                </w:t>
      </w:r>
      <w:r>
        <w:rPr>
          <w:rFonts w:ascii="Times New Roman" w:cs="Times New Roman" w:eastAsia="Times New Roman" w:hAnsi="Times New Roman"/>
          <w:b/>
          <w:bCs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 xml:space="preserve">At the start                                             </w:t>
      </w:r>
      <w:r>
        <w:rPr>
          <w:rFonts w:ascii="Times New Roman" w:cs="Times New Roman" w:eastAsia="Times New Roman" w:hAnsi="Times New Roman"/>
          <w:b/>
          <w:bCs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At</w:t>
      </w:r>
      <w:r>
        <w:rPr>
          <w:rFonts w:ascii="Times New Roman" w:cs="Times New Roman" w:eastAsia="Times New Roman" w:hAnsi="Times New Roman"/>
          <w:b/>
          <w:bCs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 xml:space="preserve"> the end of the experiment</w:t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b/>
          <w:bCs/>
          <w:color w:val="000000"/>
          <w:kern w:val="28"/>
          <w:sz w:val="24"/>
          <w:szCs w:val="24"/>
          <w:lang w:val="en-US"/>
          <w14:cntxtAlts xmlns:w14="http://schemas.microsoft.com/office/word/2010/wordml"/>
        </w:rPr>
      </w:pPr>
      <w:r>
        <w:rPr>
          <w:rFonts w:ascii="Times New Roman" w:cs="Times New Roman" w:eastAsia="Times New Roman" w:hAnsi="Times New Roman"/>
          <w:b/>
          <w:bCs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 </w:t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</w:pP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</w:pP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ab/>
      </w:r>
      <w:r>
        <w:rPr>
          <w:rFonts w:ascii="Times New Roman" w:cs="Times New Roman" w:eastAsia="Times New Roman" w:hAnsi="Times New Roman"/>
          <w:b/>
          <w:bCs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a)</w:t>
      </w:r>
      <w:r>
        <w:rPr>
          <w:rFonts w:ascii="Times New Roman" w:cs="Times New Roman" w:eastAsia="Times New Roman" w:hAnsi="Times New Roman"/>
          <w:b/>
          <w:bCs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ab/>
      </w:r>
      <w:r>
        <w:rPr>
          <w:rFonts w:ascii="Times New Roman" w:cs="Times New Roman" w:eastAsia="Times New Roman" w:hAnsi="Times New Roman"/>
          <w:b/>
          <w:bCs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Account</w:t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 xml:space="preserve"> for the shape of the cell at the end of the experiment.</w:t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ab/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 xml:space="preserve"> (2 </w:t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mks</w:t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)</w:t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left" w:leader="none" w:pos="1758"/>
        </w:tabs>
        <w:spacing w:after="0" w:lineRule="auto" w:line="216"/>
        <w:ind w:left="390" w:hanging="390"/>
        <w:jc w:val="both"/>
        <w:rPr>
          <w:rFonts w:ascii="Times New Roman" w:cs="Times New Roman" w:eastAsia="Times New Roman" w:hAnsi="Times New Roman"/>
          <w:b/>
          <w:bCs/>
          <w:kern w:val="28"/>
          <w:sz w:val="24"/>
          <w:szCs w:val="24"/>
          <w14:cntxtAlts xmlns:w14="http://schemas.microsoft.com/office/word/2010/wordml"/>
        </w:rPr>
      </w:pPr>
      <w:r>
        <w:rPr>
          <w:rFonts w:ascii="Times New Roman" w:cs="Times New Roman" w:eastAsia="Times New Roman" w:hAnsi="Times New Roman"/>
          <w:b/>
          <w:bCs/>
          <w:kern w:val="28"/>
          <w:sz w:val="24"/>
          <w:szCs w:val="24"/>
          <w14:cntxtAlts xmlns:w14="http://schemas.microsoft.com/office/word/2010/wordml"/>
        </w:rPr>
        <w:t xml:space="preserve">Plant cell was placed in hypertonic solution to its cell sap, it lost water by osmosis: it became </w:t>
      </w:r>
      <w:r>
        <w:rPr>
          <w:rFonts w:ascii="Times New Roman" w:cs="Times New Roman" w:eastAsia="Times New Roman" w:hAnsi="Times New Roman"/>
          <w:b/>
          <w:bCs/>
          <w:kern w:val="28"/>
          <w:sz w:val="24"/>
          <w:szCs w:val="24"/>
          <w14:cntxtAlts xmlns:w14="http://schemas.microsoft.com/office/word/2010/wordml"/>
        </w:rPr>
        <w:t>plasmolysed</w:t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left" w:leader="none" w:pos="1758"/>
        </w:tabs>
        <w:spacing w:after="0" w:lineRule="auto" w:line="216"/>
        <w:jc w:val="both"/>
        <w:rPr>
          <w:rFonts w:ascii="Times New Roman" w:cs="Times New Roman" w:eastAsia="Times New Roman" w:hAnsi="Times New Roman"/>
          <w:b/>
          <w:bCs/>
          <w:kern w:val="28"/>
          <w:sz w:val="24"/>
          <w:szCs w:val="24"/>
          <w14:cntxtAlts xmlns:w14="http://schemas.microsoft.com/office/word/2010/wordml"/>
        </w:rPr>
      </w:pP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</w:pP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</w:pP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ab/>
      </w:r>
      <w:r>
        <w:rPr>
          <w:rFonts w:ascii="Times New Roman" w:cs="Times New Roman" w:eastAsia="Times New Roman" w:hAnsi="Times New Roman"/>
          <w:b/>
          <w:bCs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b)</w:t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ab/>
      </w:r>
      <w:r>
        <w:rPr>
          <w:rFonts w:ascii="Times New Roman" w:cs="Times New Roman" w:eastAsia="Times New Roman" w:hAnsi="Times New Roman"/>
          <w:b/>
          <w:bCs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Draw</w:t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 xml:space="preserve"> a diagram to illustrate how an animal cell would appear if subjected to the same treatment.                                  (1 </w:t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mk</w:t>
      </w:r>
      <w:r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  <w:t>)</w:t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color w:val="000000"/>
          <w:kern w:val="28"/>
          <w:sz w:val="24"/>
          <w:szCs w:val="24"/>
          <w:lang w:val="en-US"/>
          <w14:cntxtAlts xmlns:w14="http://schemas.microsoft.com/office/word/2010/wordml"/>
        </w:rPr>
      </w:pPr>
      <w:r>
        <w:rPr>
          <w:rFonts w:ascii="Times New Roman" w:cs="Times New Roman" w:eastAsia="Times New Roman" w:hAnsi="Times New Roman"/>
          <w:noProof/>
          <w:color w:val="ff0000"/>
          <w:kern w:val="28"/>
          <w:sz w:val="24"/>
          <w:szCs w:val="24"/>
          <w:lang w:val="en-US"/>
        </w:rPr>
        <w:drawing>
          <wp:inline distL="0" distT="0" distB="0" distR="0">
            <wp:extent cx="2021952" cy="676260"/>
            <wp:effectExtent l="0" t="0" r="0" b="0"/>
            <wp:docPr id="1027" name="Picture 2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1"/>
                    <pic:cNvPicPr/>
                  </pic:nvPicPr>
                  <pic:blipFill>
                    <a:blip r:embed="rId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021952" cy="67626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b/>
          <w:bCs/>
          <w:kern w:val="28"/>
          <w:sz w:val="24"/>
          <w:szCs w:val="24"/>
          <w:lang w:val="en-US"/>
          <w14:cntxtAlts xmlns:w14="http://schemas.microsoft.com/office/word/2010/wordml"/>
        </w:rPr>
      </w:pPr>
      <w:r>
        <w:rPr>
          <w:rFonts w:ascii="Times New Roman" w:cs="Times New Roman" w:eastAsia="Times New Roman" w:hAnsi="Times New Roman"/>
          <w:b/>
          <w:bCs/>
          <w:kern w:val="28"/>
          <w:sz w:val="24"/>
          <w:szCs w:val="24"/>
          <w:lang w:val="en-US"/>
          <w14:cntxtAlts xmlns:w14="http://schemas.microsoft.com/office/word/2010/wordml"/>
        </w:rPr>
        <w:t>At Start                                                At end</w:t>
      </w: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b/>
          <w:bCs/>
          <w:kern w:val="28"/>
          <w:sz w:val="24"/>
          <w:szCs w:val="24"/>
          <w:lang w:val="en-US"/>
          <w14:cntxtAlts xmlns:w14="http://schemas.microsoft.com/office/word/2010/wordml"/>
        </w:rPr>
      </w:pPr>
    </w:p>
    <w:p>
      <w:pPr>
        <w:pStyle w:val="style0"/>
        <w:spacing w:after="0" w:lineRule="auto" w:line="240"/>
        <w:rPr>
          <w:rFonts w:ascii="Times New Roman" w:cs="Times New Roman" w:eastAsia="Times New Roman" w:hAnsi="Times New Roman"/>
          <w:sz w:val="24"/>
          <w:szCs w:val="24"/>
          <w:lang w:val="en-US"/>
        </w:rPr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14. Name </w:t>
      </w:r>
      <w:r>
        <w:rPr>
          <w:rFonts w:ascii="Times New Roman" w:cs="Times New Roman" w:eastAsia="Times New Roman" w:hAnsi="Times New Roman"/>
          <w:b/>
          <w:sz w:val="24"/>
          <w:szCs w:val="24"/>
        </w:rPr>
        <w:t>two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 types of valves in the heart.</w:t>
      </w:r>
      <w:r>
        <w:rPr>
          <w:rFonts w:ascii="Times New Roman" w:cs="Times New Roman" w:eastAsia="Times New Roman" w:hAnsi="Times New Roman"/>
          <w:sz w:val="24"/>
          <w:szCs w:val="24"/>
        </w:rPr>
        <w:tab/>
      </w:r>
      <w:r>
        <w:rPr>
          <w:rFonts w:ascii="Times New Roman" w:cs="Times New Roman" w:eastAsia="Times New Roman" w:hAnsi="Times New Roman"/>
          <w:sz w:val="24"/>
          <w:szCs w:val="24"/>
        </w:rPr>
        <w:tab/>
      </w:r>
      <w:r>
        <w:rPr>
          <w:rFonts w:ascii="Times New Roman" w:cs="Times New Roman" w:eastAsia="Times New Roman" w:hAnsi="Times New Roman"/>
          <w:sz w:val="24"/>
          <w:szCs w:val="24"/>
        </w:rPr>
        <w:tab/>
      </w:r>
      <w:r>
        <w:rPr>
          <w:rFonts w:ascii="Times New Roman" w:cs="Times New Roman" w:eastAsia="Times New Roman" w:hAnsi="Times New Roman"/>
          <w:sz w:val="24"/>
          <w:szCs w:val="24"/>
        </w:rPr>
        <w:tab/>
      </w:r>
      <w:r>
        <w:rPr>
          <w:rFonts w:ascii="Times New Roman" w:cs="Times New Roman" w:eastAsia="Times New Roman" w:hAnsi="Times New Roman"/>
          <w:sz w:val="24"/>
          <w:szCs w:val="24"/>
        </w:rPr>
        <w:tab/>
      </w:r>
      <w:r>
        <w:rPr>
          <w:rFonts w:ascii="Times New Roman" w:cs="Times New Roman" w:eastAsia="Times New Roman" w:hAnsi="Times New Roman"/>
          <w:sz w:val="24"/>
          <w:szCs w:val="24"/>
        </w:rPr>
        <w:tab/>
      </w:r>
      <w:r>
        <w:rPr>
          <w:rFonts w:ascii="Times New Roman" w:cs="Times New Roman" w:eastAsia="Times New Roman" w:hAnsi="Times New Roman"/>
          <w:sz w:val="24"/>
          <w:szCs w:val="24"/>
        </w:rPr>
        <w:t>(2 marks)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b/>
          <w:i/>
          <w:sz w:val="24"/>
          <w:szCs w:val="24"/>
        </w:rPr>
      </w:pPr>
      <w:r>
        <w:rPr>
          <w:rFonts w:ascii="Times New Roman" w:cs="Times New Roman" w:eastAsia="Times New Roman" w:hAnsi="Times New Roman"/>
          <w:i/>
          <w:color w:val="ff0000"/>
          <w:sz w:val="24"/>
          <w:szCs w:val="24"/>
        </w:rPr>
        <w:tab/>
      </w:r>
      <w:r>
        <w:rPr>
          <w:rFonts w:ascii="Times New Roman" w:cs="Times New Roman" w:eastAsia="Times New Roman" w:hAnsi="Times New Roman"/>
          <w:b/>
          <w:i/>
          <w:sz w:val="24"/>
          <w:szCs w:val="24"/>
        </w:rPr>
        <w:t>Atrio</w:t>
      </w:r>
      <w:r>
        <w:rPr>
          <w:rFonts w:ascii="Times New Roman" w:cs="Times New Roman" w:eastAsia="Times New Roman" w:hAnsi="Times New Roman"/>
          <w:b/>
          <w:i/>
          <w:sz w:val="24"/>
          <w:szCs w:val="24"/>
        </w:rPr>
        <w:t>-ventricular valves/</w:t>
      </w:r>
      <w:r>
        <w:rPr>
          <w:rFonts w:ascii="Times New Roman" w:cs="Times New Roman" w:eastAsia="Times New Roman" w:hAnsi="Times New Roman"/>
          <w:b/>
          <w:i/>
          <w:sz w:val="24"/>
          <w:szCs w:val="24"/>
        </w:rPr>
        <w:t>Cuspid</w:t>
      </w:r>
      <w:r>
        <w:rPr>
          <w:rFonts w:ascii="Times New Roman" w:cs="Times New Roman" w:eastAsia="Times New Roman" w:hAnsi="Times New Roman"/>
          <w:b/>
          <w:i/>
          <w:sz w:val="24"/>
          <w:szCs w:val="24"/>
        </w:rPr>
        <w:t xml:space="preserve"> valves;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cs="Times New Roman" w:eastAsia="Times New Roman" w:hAnsi="Times New Roman"/>
          <w:b/>
          <w:i/>
          <w:sz w:val="24"/>
          <w:szCs w:val="24"/>
        </w:rPr>
        <w:tab/>
      </w:r>
      <w:r>
        <w:rPr>
          <w:rFonts w:ascii="Times New Roman" w:cs="Times New Roman" w:eastAsia="Times New Roman" w:hAnsi="Times New Roman"/>
          <w:b/>
          <w:i/>
          <w:sz w:val="24"/>
          <w:szCs w:val="24"/>
        </w:rPr>
        <w:t>Semi – lunar valves</w:t>
      </w:r>
      <w:r>
        <w:rPr>
          <w:rFonts w:ascii="Times New Roman" w:cs="Times New Roman" w:eastAsia="Times New Roman" w:hAnsi="Times New Roman"/>
          <w:bCs/>
          <w:i/>
          <w:sz w:val="24"/>
          <w:szCs w:val="24"/>
        </w:rPr>
        <w:t>;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sz w:val="24"/>
          <w:szCs w:val="24"/>
        </w:rPr>
      </w:pPr>
      <w:r>
        <w:rPr>
          <w:rFonts w:ascii="Times New Roman" w:cs="Times New Roman" w:eastAsia="Times New Roman" w:hAnsi="Times New Roman"/>
          <w:sz w:val="24"/>
          <w:szCs w:val="24"/>
        </w:rPr>
        <w:t>15</w:t>
      </w:r>
      <w:r>
        <w:rPr>
          <w:rFonts w:ascii="Times New Roman" w:cs="Times New Roman" w:eastAsia="Times New Roman" w:hAnsi="Times New Roman"/>
          <w:sz w:val="24"/>
          <w:szCs w:val="24"/>
        </w:rPr>
        <w:t>.a</w:t>
      </w:r>
      <w:r>
        <w:rPr>
          <w:rFonts w:ascii="Times New Roman" w:cs="Times New Roman" w:eastAsia="Times New Roman" w:hAnsi="Times New Roman"/>
          <w:sz w:val="24"/>
          <w:szCs w:val="24"/>
        </w:rPr>
        <w:t>) Name the hormones that controls metamorphosis in insects                   (2marks)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>Ecdysone-moulting in adult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>Juvenile-moulting in larva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sz w:val="24"/>
          <w:szCs w:val="24"/>
        </w:rPr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b) Give one advantage of metamorphosis in insects                                    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  (</w:t>
      </w:r>
      <w:r>
        <w:rPr>
          <w:rFonts w:ascii="Times New Roman" w:cs="Times New Roman" w:eastAsia="Times New Roman" w:hAnsi="Times New Roman"/>
          <w:sz w:val="24"/>
          <w:szCs w:val="24"/>
        </w:rPr>
        <w:t>1mark)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>Adult and larva exploit different niches;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>Reduce competition for food;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>Escaping adverse environmental condition</w:t>
      </w: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>s;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sz w:val="24"/>
          <w:szCs w:val="24"/>
          <w:lang w:val="en-US"/>
        </w:rPr>
      </w:pPr>
      <w:r>
        <w:rPr>
          <w:rFonts w:ascii="Times New Roman" w:cs="Times New Roman" w:eastAsia="Times New Roman" w:hAnsi="Times New Roman"/>
          <w:sz w:val="24"/>
          <w:szCs w:val="24"/>
        </w:rPr>
        <w:t>16a) Name the physiological process by which water molecules move from one cell to the other   (1mark)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b/>
          <w:bCs/>
          <w:i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i/>
          <w:sz w:val="24"/>
          <w:szCs w:val="24"/>
        </w:rPr>
        <w:t>Osmosis;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iCs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i/>
          <w:sz w:val="24"/>
          <w:szCs w:val="24"/>
        </w:rPr>
        <w:t>b)</w:t>
      </w:r>
      <w:r>
        <w:rPr>
          <w:rFonts w:ascii="Times New Roman" w:cs="Times New Roman" w:eastAsia="Times New Roman" w:hAnsi="Times New Roman"/>
          <w:i/>
          <w:sz w:val="24"/>
          <w:szCs w:val="24"/>
        </w:rPr>
        <w:t xml:space="preserve"> </w:t>
      </w:r>
      <w:r>
        <w:rPr>
          <w:rFonts w:ascii="Times New Roman" w:cs="Times New Roman" w:eastAsia="Times New Roman" w:hAnsi="Times New Roman"/>
          <w:iCs/>
          <w:sz w:val="24"/>
          <w:szCs w:val="24"/>
        </w:rPr>
        <w:t>State the significance of the process in a) above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iCs/>
          <w:sz w:val="24"/>
          <w:szCs w:val="24"/>
        </w:rPr>
        <w:t>feeding insectivorous plants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iCs/>
          <w:sz w:val="24"/>
          <w:szCs w:val="24"/>
        </w:rPr>
        <w:t xml:space="preserve">opening and closing of the stomata 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iCs/>
          <w:sz w:val="24"/>
          <w:szCs w:val="24"/>
        </w:rPr>
        <w:t>Absorption of water from the soil by roots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cs="Times New Roman" w:eastAsia="Times New Roman" w:hAnsi="Times New Roman"/>
          <w:b/>
          <w:bCs/>
          <w:iCs/>
          <w:sz w:val="24"/>
          <w:szCs w:val="24"/>
        </w:rPr>
        <w:t>O</w:t>
      </w:r>
      <w:r>
        <w:rPr>
          <w:rFonts w:ascii="Times New Roman" w:cs="Times New Roman" w:eastAsia="Times New Roman" w:hAnsi="Times New Roman"/>
          <w:b/>
          <w:bCs/>
          <w:iCs/>
          <w:sz w:val="24"/>
          <w:szCs w:val="24"/>
        </w:rPr>
        <w:t>smoregulation</w:t>
      </w:r>
    </w:p>
    <w:p>
      <w:pPr>
        <w:pStyle w:val="style0"/>
        <w:spacing w:after="120"/>
        <w:rPr>
          <w:rFonts w:ascii="Times New Roman" w:cs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17.</w:t>
      </w:r>
      <w:r>
        <w:rPr>
          <w:rFonts w:ascii="Times New Roman" w:cs="Times New Roman" w:hAnsi="Times New Roman"/>
          <w:sz w:val="24"/>
          <w:szCs w:val="24"/>
        </w:rPr>
        <w:t xml:space="preserve">The graph below represents growth pattern in a group organism </w:t>
      </w:r>
    </w:p>
    <w:p>
      <w:pPr>
        <w:pStyle w:val="style179"/>
        <w:spacing w:lineRule="auto" w:line="48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noProof/>
        </w:rPr>
        <w:drawing>
          <wp:inline distL="0" distT="0" distB="0" distR="0">
            <wp:extent cx="4905375" cy="2098040"/>
            <wp:effectExtent l="0" t="0" r="9525" b="0"/>
            <wp:docPr id="1028" name="Picture 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4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905375" cy="209804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179"/>
        <w:numPr>
          <w:ilvl w:val="0"/>
          <w:numId w:val="1"/>
        </w:numPr>
        <w:spacing w:lineRule="auto" w:line="48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Name the type of growth curve                                                                          (1 </w:t>
      </w:r>
      <w:r>
        <w:rPr>
          <w:rFonts w:ascii="Times New Roman" w:cs="Times New Roman" w:hAnsi="Times New Roman"/>
          <w:sz w:val="24"/>
          <w:szCs w:val="24"/>
        </w:rPr>
        <w:t>mk</w:t>
      </w:r>
      <w:r>
        <w:rPr>
          <w:rFonts w:ascii="Times New Roman" w:cs="Times New Roman" w:hAnsi="Times New Roman"/>
          <w:sz w:val="24"/>
          <w:szCs w:val="24"/>
        </w:rPr>
        <w:t>)</w:t>
      </w:r>
    </w:p>
    <w:p>
      <w:pPr>
        <w:pStyle w:val="style179"/>
        <w:spacing w:lineRule="auto" w:line="480"/>
        <w:ind w:left="1080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Intermittent</w:t>
      </w:r>
    </w:p>
    <w:p>
      <w:pPr>
        <w:pStyle w:val="style179"/>
        <w:numPr>
          <w:ilvl w:val="0"/>
          <w:numId w:val="1"/>
        </w:numPr>
        <w:spacing w:lineRule="auto" w:line="48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Name the phylum that shows this type of pattern                                               (1 </w:t>
      </w:r>
      <w:r>
        <w:rPr>
          <w:rFonts w:ascii="Times New Roman" w:cs="Times New Roman" w:hAnsi="Times New Roman"/>
          <w:sz w:val="24"/>
          <w:szCs w:val="24"/>
        </w:rPr>
        <w:t>mk</w:t>
      </w:r>
      <w:r>
        <w:rPr>
          <w:rFonts w:ascii="Times New Roman" w:cs="Times New Roman" w:hAnsi="Times New Roman"/>
          <w:sz w:val="24"/>
          <w:szCs w:val="24"/>
        </w:rPr>
        <w:t>)</w:t>
      </w:r>
    </w:p>
    <w:p>
      <w:pPr>
        <w:pStyle w:val="style179"/>
        <w:spacing w:lineRule="auto" w:line="480"/>
        <w:ind w:left="1080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Arthropoda</w:t>
      </w:r>
    </w:p>
    <w:p>
      <w:pPr>
        <w:pStyle w:val="style179"/>
        <w:numPr>
          <w:ilvl w:val="0"/>
          <w:numId w:val="1"/>
        </w:numPr>
        <w:spacing w:lineRule="auto" w:line="48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State one disadvantages </w:t>
      </w:r>
      <w:r>
        <w:rPr>
          <w:rFonts w:ascii="Times New Roman" w:cs="Times New Roman" w:hAnsi="Times New Roman"/>
          <w:sz w:val="24"/>
          <w:szCs w:val="24"/>
        </w:rPr>
        <w:t xml:space="preserve">of this type of pattern                                                   (1 </w:t>
      </w:r>
      <w:r>
        <w:rPr>
          <w:rFonts w:ascii="Times New Roman" w:cs="Times New Roman" w:hAnsi="Times New Roman"/>
          <w:sz w:val="24"/>
          <w:szCs w:val="24"/>
        </w:rPr>
        <w:t>mk</w:t>
      </w:r>
      <w:r>
        <w:rPr>
          <w:rFonts w:ascii="Times New Roman" w:cs="Times New Roman" w:hAnsi="Times New Roman"/>
          <w:sz w:val="24"/>
          <w:szCs w:val="24"/>
        </w:rPr>
        <w:t>)</w:t>
      </w:r>
    </w:p>
    <w:p>
      <w:pPr>
        <w:pStyle w:val="style179"/>
        <w:spacing w:lineRule="auto" w:line="480"/>
        <w:ind w:left="1080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-</w:t>
      </w:r>
      <w:r>
        <w:rPr>
          <w:rFonts w:ascii="Times New Roman" w:cs="Times New Roman" w:hAnsi="Times New Roman"/>
          <w:b/>
          <w:bCs/>
          <w:sz w:val="24"/>
          <w:szCs w:val="24"/>
        </w:rPr>
        <w:t>Hardened exoskeleton limits the growth/size of the organism</w:t>
      </w:r>
      <w:r>
        <w:rPr>
          <w:rFonts w:ascii="Times New Roman" w:cs="Times New Roman" w:hAnsi="Times New Roman"/>
          <w:b/>
          <w:bCs/>
          <w:sz w:val="24"/>
          <w:szCs w:val="24"/>
        </w:rPr>
        <w:t>s</w:t>
      </w:r>
      <w:r>
        <w:rPr>
          <w:rFonts w:ascii="Times New Roman" w:cs="Times New Roman" w:hAnsi="Times New Roman"/>
          <w:b/>
          <w:bCs/>
          <w:sz w:val="24"/>
          <w:szCs w:val="24"/>
        </w:rPr>
        <w:t>;;</w:t>
      </w:r>
    </w:p>
    <w:p>
      <w:pPr>
        <w:pStyle w:val="style0"/>
        <w:widowControl w:val="false"/>
        <w:autoSpaceDE w:val="false"/>
        <w:autoSpaceDN w:val="false"/>
        <w:spacing w:before="22" w:after="0" w:lineRule="auto" w:line="360"/>
        <w:rPr>
          <w:rFonts w:ascii="Times New Roman" w:cs="Times New Roman" w:eastAsia="Carlito" w:hAnsi="Times New Roman"/>
          <w:sz w:val="24"/>
          <w:szCs w:val="24"/>
          <w:lang w:val="en-US"/>
        </w:rPr>
      </w:pPr>
      <w:r>
        <w:rPr>
          <w:rFonts w:ascii="Times New Roman" w:cs="Times New Roman" w:eastAsia="Carlito" w:hAnsi="Times New Roman"/>
          <w:sz w:val="24"/>
          <w:szCs w:val="24"/>
        </w:rPr>
        <w:t xml:space="preserve">18(a) How would you proof that a species of </w:t>
      </w:r>
      <w:r>
        <w:rPr>
          <w:rFonts w:ascii="Times New Roman" w:cs="Times New Roman" w:eastAsia="Carlito" w:hAnsi="Times New Roman"/>
          <w:sz w:val="24"/>
          <w:szCs w:val="24"/>
        </w:rPr>
        <w:t>wildbeest</w:t>
      </w:r>
      <w:r>
        <w:rPr>
          <w:rFonts w:ascii="Times New Roman" w:cs="Times New Roman" w:eastAsia="Carlito" w:hAnsi="Times New Roman"/>
          <w:sz w:val="24"/>
          <w:szCs w:val="24"/>
        </w:rPr>
        <w:t xml:space="preserve"> in Tanzania belongs to the same species as a similar looking </w:t>
      </w:r>
      <w:r>
        <w:rPr>
          <w:rFonts w:ascii="Times New Roman" w:cs="Times New Roman" w:eastAsia="Carlito" w:hAnsi="Times New Roman"/>
          <w:sz w:val="24"/>
          <w:szCs w:val="24"/>
        </w:rPr>
        <w:t>wildbeest</w:t>
      </w:r>
      <w:r>
        <w:rPr>
          <w:rFonts w:ascii="Times New Roman" w:cs="Times New Roman" w:eastAsia="Carlito" w:hAnsi="Times New Roman"/>
          <w:sz w:val="24"/>
          <w:szCs w:val="24"/>
        </w:rPr>
        <w:t xml:space="preserve"> in Kenya                                     (1 mark)</w:t>
      </w:r>
    </w:p>
    <w:p>
      <w:pPr>
        <w:pStyle w:val="style179"/>
        <w:widowControl w:val="false"/>
        <w:tabs>
          <w:tab w:val="left" w:leader="none" w:pos="6345"/>
        </w:tabs>
        <w:autoSpaceDE w:val="false"/>
        <w:autoSpaceDN w:val="false"/>
        <w:spacing w:before="22" w:after="0" w:lineRule="auto" w:line="360"/>
        <w:ind w:left="360"/>
        <w:rPr>
          <w:rFonts w:ascii="Times New Roman" w:cs="Times New Roman" w:eastAsia="Carlito" w:hAnsi="Times New Roman"/>
          <w:b/>
          <w:bCs/>
          <w:i/>
          <w:sz w:val="24"/>
          <w:szCs w:val="24"/>
        </w:rPr>
      </w:pPr>
      <w:r>
        <w:rPr>
          <w:rFonts w:ascii="Times New Roman" w:cs="Times New Roman" w:eastAsia="Carlito" w:hAnsi="Times New Roman"/>
          <w:b/>
          <w:bCs/>
          <w:i/>
          <w:sz w:val="24"/>
          <w:szCs w:val="24"/>
        </w:rPr>
        <w:t>If they can interbreed to produce a viable/fertile offspring;</w:t>
      </w:r>
      <w:r>
        <w:rPr>
          <w:rFonts w:ascii="Times New Roman" w:cs="Times New Roman" w:eastAsia="Carlito" w:hAnsi="Times New Roman"/>
          <w:b/>
          <w:bCs/>
          <w:i/>
          <w:color w:val="ff0000"/>
          <w:sz w:val="24"/>
          <w:szCs w:val="24"/>
        </w:rPr>
        <w:tab/>
      </w:r>
    </w:p>
    <w:p>
      <w:pPr>
        <w:pStyle w:val="style0"/>
        <w:widowControl w:val="false"/>
        <w:autoSpaceDE w:val="false"/>
        <w:autoSpaceDN w:val="false"/>
        <w:spacing w:before="22" w:after="0" w:lineRule="auto" w:line="360"/>
        <w:rPr>
          <w:rFonts w:ascii="Times New Roman" w:cs="Carlito" w:eastAsia="Carlito" w:hAnsi="Times New Roman"/>
          <w:b/>
          <w:bCs/>
          <w:i/>
          <w:sz w:val="26"/>
          <w:szCs w:val="26"/>
        </w:rPr>
      </w:pPr>
      <w:r>
        <w:rPr>
          <w:rFonts w:ascii="Times New Roman" w:cs="Times New Roman" w:eastAsia="Carlito" w:hAnsi="Times New Roman"/>
          <w:sz w:val="24"/>
          <w:szCs w:val="24"/>
        </w:rPr>
        <w:t xml:space="preserve"> (b) State two principles of Binomial </w:t>
      </w:r>
      <w:r>
        <w:rPr>
          <w:rFonts w:ascii="Times New Roman" w:cs="Times New Roman" w:eastAsia="Carlito" w:hAnsi="Times New Roman"/>
          <w:sz w:val="24"/>
          <w:szCs w:val="24"/>
        </w:rPr>
        <w:t>Nomenclature. (</w:t>
      </w:r>
      <w:r>
        <w:rPr>
          <w:rFonts w:ascii="Times New Roman" w:cs="Times New Roman" w:eastAsia="Carlito" w:hAnsi="Times New Roman"/>
          <w:sz w:val="24"/>
          <w:szCs w:val="24"/>
        </w:rPr>
        <w:t>2 marks)</w:t>
      </w:r>
    </w:p>
    <w:p>
      <w:pPr>
        <w:pStyle w:val="style0"/>
        <w:widowControl w:val="false"/>
        <w:autoSpaceDE w:val="false"/>
        <w:autoSpaceDN w:val="false"/>
        <w:spacing w:before="22" w:after="0" w:lineRule="auto" w:line="360"/>
        <w:rPr>
          <w:rFonts w:ascii="Times New Roman" w:cs="Times New Roman" w:eastAsia="Carlito" w:hAnsi="Times New Roman"/>
          <w:b/>
          <w:bCs/>
          <w:i/>
          <w:sz w:val="24"/>
          <w:szCs w:val="24"/>
        </w:rPr>
      </w:pPr>
      <w:r>
        <w:rPr>
          <w:rFonts w:ascii="Times New Roman" w:cs="Carlito" w:eastAsia="Carlito" w:hAnsi="Times New Roman"/>
          <w:b/>
          <w:bCs/>
          <w:i/>
          <w:sz w:val="26"/>
          <w:szCs w:val="26"/>
        </w:rPr>
        <w:t xml:space="preserve"> </w:t>
      </w:r>
      <w:r>
        <w:rPr>
          <w:rFonts w:ascii="Times New Roman" w:cs="Times New Roman" w:eastAsia="Carlito" w:hAnsi="Times New Roman"/>
          <w:b/>
          <w:bCs/>
          <w:i/>
          <w:sz w:val="24"/>
          <w:szCs w:val="24"/>
        </w:rPr>
        <w:t>The generic name is first written followed by the specific name;</w:t>
      </w:r>
    </w:p>
    <w:p>
      <w:pPr>
        <w:pStyle w:val="style0"/>
        <w:widowControl w:val="false"/>
        <w:autoSpaceDE w:val="false"/>
        <w:autoSpaceDN w:val="false"/>
        <w:spacing w:before="22" w:after="0" w:lineRule="auto" w:line="360"/>
        <w:rPr>
          <w:rFonts w:ascii="Times New Roman" w:cs="Times New Roman" w:eastAsia="Carlito" w:hAnsi="Times New Roman"/>
          <w:b/>
          <w:bCs/>
          <w:i/>
          <w:sz w:val="24"/>
          <w:szCs w:val="24"/>
        </w:rPr>
      </w:pPr>
      <w:r>
        <w:rPr>
          <w:rFonts w:ascii="Times New Roman" w:cs="Times New Roman" w:eastAsia="Carlito" w:hAnsi="Times New Roman"/>
          <w:i/>
          <w:color w:val="ff0000"/>
          <w:sz w:val="24"/>
          <w:szCs w:val="24"/>
        </w:rPr>
        <w:t xml:space="preserve">            </w:t>
      </w:r>
      <w:r>
        <w:rPr>
          <w:rFonts w:ascii="Times New Roman" w:cs="Times New Roman" w:eastAsia="Carlito" w:hAnsi="Times New Roman"/>
          <w:b/>
          <w:bCs/>
          <w:i/>
          <w:sz w:val="24"/>
          <w:szCs w:val="24"/>
        </w:rPr>
        <w:t xml:space="preserve">ii. The first letter in the generic name must be a capital letter and the rest are small letters; </w:t>
      </w:r>
    </w:p>
    <w:p>
      <w:pPr>
        <w:pStyle w:val="style0"/>
        <w:widowControl w:val="false"/>
        <w:autoSpaceDE w:val="false"/>
        <w:autoSpaceDN w:val="false"/>
        <w:spacing w:before="22" w:after="0" w:lineRule="auto" w:line="360"/>
        <w:rPr>
          <w:rFonts w:ascii="Times New Roman" w:cs="Times New Roman" w:eastAsia="Carlito" w:hAnsi="Times New Roman"/>
          <w:b/>
          <w:bCs/>
          <w:i/>
          <w:sz w:val="24"/>
          <w:szCs w:val="24"/>
        </w:rPr>
      </w:pPr>
      <w:r>
        <w:rPr>
          <w:rFonts w:ascii="Times New Roman" w:cs="Times New Roman" w:eastAsia="Carlito" w:hAnsi="Times New Roman"/>
          <w:b/>
          <w:bCs/>
          <w:i/>
          <w:sz w:val="24"/>
          <w:szCs w:val="24"/>
        </w:rPr>
        <w:t xml:space="preserve">           iii. The two parts of the name are underlined separately when typed or hand written. In printed manuscripts should be in </w:t>
      </w:r>
      <w:r>
        <w:rPr>
          <w:rFonts w:ascii="Times New Roman" w:cs="Times New Roman" w:eastAsia="Carlito" w:hAnsi="Times New Roman"/>
          <w:b/>
          <w:bCs/>
          <w:i/>
          <w:sz w:val="24"/>
          <w:szCs w:val="24"/>
        </w:rPr>
        <w:t xml:space="preserve">italics;  </w:t>
      </w:r>
      <w:r>
        <w:rPr>
          <w:rFonts w:ascii="Times New Roman" w:cs="Times New Roman" w:eastAsia="Carlito" w:hAnsi="Times New Roman"/>
          <w:b/>
          <w:bCs/>
          <w:i/>
          <w:sz w:val="24"/>
          <w:szCs w:val="24"/>
        </w:rPr>
        <w:t xml:space="preserve"> Mark first 2</w:t>
      </w:r>
    </w:p>
    <w:p>
      <w:pPr>
        <w:pStyle w:val="style0"/>
        <w:widowControl w:val="false"/>
        <w:autoSpaceDE w:val="false"/>
        <w:autoSpaceDN w:val="false"/>
        <w:spacing w:before="22" w:after="0" w:lineRule="auto" w:line="360"/>
        <w:rPr>
          <w:rFonts w:ascii="Times New Roman" w:cs="Times New Roman" w:eastAsia="Carlito" w:hAnsi="Times New Roman"/>
          <w:sz w:val="24"/>
          <w:szCs w:val="24"/>
        </w:rPr>
      </w:pPr>
      <w:r>
        <w:rPr>
          <w:rFonts w:ascii="Times New Roman" w:cs="Times New Roman" w:eastAsia="Carlito" w:hAnsi="Times New Roman"/>
          <w:sz w:val="24"/>
          <w:szCs w:val="24"/>
        </w:rPr>
        <w:t xml:space="preserve">19. Explain how altitude may affect the rate of breathing </w:t>
      </w:r>
      <w:r>
        <w:rPr>
          <w:rFonts w:ascii="Times New Roman" w:cs="Times New Roman" w:eastAsia="Carlito" w:hAnsi="Times New Roman"/>
          <w:sz w:val="24"/>
          <w:szCs w:val="24"/>
        </w:rPr>
        <w:tab/>
      </w:r>
      <w:r>
        <w:rPr>
          <w:rFonts w:ascii="Times New Roman" w:cs="Times New Roman" w:eastAsia="Carlito" w:hAnsi="Times New Roman"/>
          <w:sz w:val="24"/>
          <w:szCs w:val="24"/>
        </w:rPr>
        <w:tab/>
      </w:r>
      <w:r>
        <w:rPr>
          <w:rFonts w:ascii="Times New Roman" w:cs="Times New Roman" w:eastAsia="Carlito" w:hAnsi="Times New Roman"/>
          <w:sz w:val="24"/>
          <w:szCs w:val="24"/>
        </w:rPr>
        <w:t>(2marks)</w:t>
      </w:r>
    </w:p>
    <w:p>
      <w:pPr>
        <w:pStyle w:val="style0"/>
        <w:widowControl w:val="false"/>
        <w:autoSpaceDE w:val="false"/>
        <w:autoSpaceDN w:val="false"/>
        <w:spacing w:before="22" w:after="0" w:lineRule="auto" w:line="360"/>
        <w:rPr>
          <w:rFonts w:ascii="Times New Roman" w:cs="Times New Roman" w:eastAsia="Carlito" w:hAnsi="Times New Roman"/>
          <w:b/>
          <w:bCs/>
          <w:i/>
          <w:sz w:val="24"/>
          <w:szCs w:val="24"/>
        </w:rPr>
      </w:pPr>
      <w:r>
        <w:rPr>
          <w:rFonts w:ascii="Times New Roman" w:cs="Times New Roman" w:eastAsia="Carlito" w:hAnsi="Times New Roman"/>
          <w:b/>
          <w:bCs/>
          <w:i/>
          <w:sz w:val="24"/>
          <w:szCs w:val="24"/>
        </w:rPr>
        <w:t>Rate of breathing increase with increase in altitude; oxygen concentration in the air decrease with increase in altitude;</w:t>
      </w:r>
    </w:p>
    <w:p>
      <w:pPr>
        <w:pStyle w:val="style0"/>
        <w:spacing w:lineRule="auto" w:line="360"/>
        <w:rPr>
          <w:rFonts w:ascii="Times New Roman" w:cs="Times New Roman" w:hAnsi="Times New Roman"/>
          <w:sz w:val="24"/>
          <w:szCs w:val="24"/>
          <w:lang w:val="en-US"/>
        </w:rPr>
      </w:pPr>
      <w:r>
        <w:rPr>
          <w:rFonts w:ascii="Times New Roman" w:cs="Times New Roman" w:hAnsi="Times New Roman"/>
          <w:sz w:val="24"/>
          <w:szCs w:val="24"/>
        </w:rPr>
        <w:t>20. The diagram below shows some processes that take place in the ovary and oviduct around the time of fertilization.</w:t>
      </w:r>
    </w:p>
    <w:p>
      <w:pPr>
        <w:pStyle w:val="style0"/>
        <w:spacing w:lineRule="auto" w:line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noProof/>
          <w:sz w:val="24"/>
          <w:szCs w:val="24"/>
          <w:lang w:val="en-US"/>
        </w:rPr>
        <w:drawing>
          <wp:inline distL="0" distT="0" distB="0" distR="0">
            <wp:extent cx="4970145" cy="3152140"/>
            <wp:effectExtent l="0" t="0" r="1905" b="0"/>
            <wp:docPr id="1029" name="Picture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/>
                  </pic:nvPicPr>
                  <pic:blipFill>
                    <a:blip r:embed="rId5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970145" cy="315214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pacing w:lineRule="auto" w:line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Name </w:t>
      </w:r>
    </w:p>
    <w:p>
      <w:pPr>
        <w:pStyle w:val="style179"/>
        <w:numPr>
          <w:ilvl w:val="0"/>
          <w:numId w:val="3"/>
        </w:numPr>
        <w:spacing w:lineRule="auto" w:line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The process labeled A (1mark)</w:t>
      </w:r>
    </w:p>
    <w:p>
      <w:pPr>
        <w:pStyle w:val="style179"/>
        <w:spacing w:lineRule="auto" w:line="360"/>
        <w:ind w:left="1080"/>
        <w:rPr>
          <w:rFonts w:ascii="Times New Roman" w:cs="Times New Roman" w:hAnsi="Times New Roman"/>
          <w:b/>
          <w:bCs/>
          <w:i/>
          <w:sz w:val="24"/>
          <w:szCs w:val="24"/>
        </w:rPr>
      </w:pPr>
      <w:r>
        <w:rPr>
          <w:rFonts w:ascii="Times New Roman" w:cs="Times New Roman" w:hAnsi="Times New Roman"/>
          <w:b/>
          <w:bCs/>
          <w:i/>
          <w:sz w:val="24"/>
          <w:szCs w:val="24"/>
        </w:rPr>
        <w:t>Implantation</w:t>
      </w:r>
    </w:p>
    <w:p>
      <w:pPr>
        <w:pStyle w:val="style179"/>
        <w:numPr>
          <w:ilvl w:val="0"/>
          <w:numId w:val="3"/>
        </w:numPr>
        <w:spacing w:lineRule="auto" w:line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Structure X and B and their functions(4marks)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i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O</w:t>
      </w:r>
      <w:r>
        <w:rPr>
          <w:rFonts w:ascii="Times New Roman" w:cs="Times New Roman" w:hAnsi="Times New Roman"/>
          <w:b/>
          <w:bCs/>
          <w:i/>
          <w:sz w:val="24"/>
          <w:szCs w:val="24"/>
        </w:rPr>
        <w:t>vary</w:t>
      </w:r>
      <w:r>
        <w:rPr>
          <w:rFonts w:ascii="Times New Roman" w:cs="Times New Roman" w:hAnsi="Times New Roman"/>
          <w:b/>
          <w:bCs/>
          <w:i/>
          <w:sz w:val="24"/>
          <w:szCs w:val="24"/>
        </w:rPr>
        <w:t>-produces ova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O</w:t>
      </w:r>
      <w:r>
        <w:rPr>
          <w:rFonts w:ascii="Times New Roman" w:cs="Times New Roman" w:hAnsi="Times New Roman"/>
          <w:b/>
          <w:bCs/>
          <w:i/>
          <w:sz w:val="24"/>
          <w:szCs w:val="24"/>
        </w:rPr>
        <w:t>viduct</w:t>
      </w:r>
      <w:r>
        <w:rPr>
          <w:rFonts w:ascii="Times New Roman" w:cs="Times New Roman" w:hAnsi="Times New Roman"/>
          <w:b/>
          <w:bCs/>
          <w:i/>
          <w:sz w:val="24"/>
          <w:szCs w:val="24"/>
        </w:rPr>
        <w:t xml:space="preserve"> / fallopian tube</w:t>
      </w:r>
      <w:r>
        <w:rPr>
          <w:rFonts w:ascii="Times New Roman" w:cs="Times New Roman" w:hAnsi="Times New Roman"/>
          <w:b/>
          <w:bCs/>
          <w:i/>
          <w:sz w:val="24"/>
          <w:szCs w:val="24"/>
        </w:rPr>
        <w:t>-site for fertilisation</w:t>
      </w:r>
    </w:p>
    <w:p>
      <w:pPr>
        <w:pStyle w:val="style179"/>
        <w:numPr>
          <w:ilvl w:val="0"/>
          <w:numId w:val="3"/>
        </w:numPr>
        <w:spacing w:lineRule="auto" w:line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The hormone produced by structure labeled X (1mark)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i/>
          <w:sz w:val="24"/>
          <w:szCs w:val="24"/>
        </w:rPr>
      </w:pPr>
      <w:r>
        <w:rPr>
          <w:rFonts w:ascii="Times New Roman" w:cs="Times New Roman" w:hAnsi="Times New Roman"/>
          <w:b/>
          <w:bCs/>
          <w:i/>
          <w:sz w:val="24"/>
          <w:szCs w:val="24"/>
        </w:rPr>
        <w:t>Oestrogen</w:t>
      </w:r>
    </w:p>
    <w:p>
      <w:pPr>
        <w:pStyle w:val="style0"/>
        <w:spacing w:lineRule="auto" w:line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21</w:t>
      </w:r>
      <w:r>
        <w:rPr>
          <w:rFonts w:ascii="Times New Roman" w:cs="Times New Roman" w:hAnsi="Times New Roman"/>
          <w:sz w:val="24"/>
          <w:szCs w:val="24"/>
        </w:rPr>
        <w:t>.(</w:t>
      </w:r>
      <w:r>
        <w:rPr>
          <w:rFonts w:ascii="Times New Roman" w:cs="Times New Roman" w:hAnsi="Times New Roman"/>
          <w:sz w:val="24"/>
          <w:szCs w:val="24"/>
        </w:rPr>
        <w:t>a)State three structural differences between arteries and veins                                (3marks)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Arteries have no valves except at the base of the main artery while veins have valves throughout their length</w:t>
      </w:r>
      <w:r>
        <w:rPr>
          <w:rFonts w:ascii="Times New Roman" w:cs="Times New Roman" w:hAnsi="Times New Roman"/>
          <w:b/>
          <w:bCs/>
          <w:sz w:val="24"/>
          <w:szCs w:val="24"/>
        </w:rPr>
        <w:t>;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Arteries have narrow lumen while veins have a wider lumen</w:t>
      </w:r>
      <w:r>
        <w:rPr>
          <w:rFonts w:ascii="Times New Roman" w:cs="Times New Roman" w:hAnsi="Times New Roman"/>
          <w:b/>
          <w:bCs/>
          <w:sz w:val="24"/>
          <w:szCs w:val="24"/>
        </w:rPr>
        <w:t>;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 xml:space="preserve">Arteries walls are </w:t>
      </w:r>
      <w:r>
        <w:rPr>
          <w:rFonts w:ascii="Times New Roman" w:cs="Times New Roman" w:hAnsi="Times New Roman"/>
          <w:b/>
          <w:bCs/>
          <w:sz w:val="24"/>
          <w:szCs w:val="24"/>
        </w:rPr>
        <w:t>thick, muscular</w:t>
      </w:r>
      <w:r>
        <w:rPr>
          <w:rFonts w:ascii="Times New Roman" w:cs="Times New Roman" w:hAnsi="Times New Roman"/>
          <w:b/>
          <w:bCs/>
          <w:sz w:val="24"/>
          <w:szCs w:val="24"/>
        </w:rPr>
        <w:t xml:space="preserve"> with more elastic fibres while veins their walls are </w:t>
      </w:r>
      <w:r>
        <w:rPr>
          <w:rFonts w:ascii="Times New Roman" w:cs="Times New Roman" w:hAnsi="Times New Roman"/>
          <w:b/>
          <w:bCs/>
          <w:sz w:val="24"/>
          <w:szCs w:val="24"/>
        </w:rPr>
        <w:t>thin, less</w:t>
      </w:r>
      <w:r>
        <w:rPr>
          <w:rFonts w:ascii="Times New Roman" w:cs="Times New Roman" w:hAnsi="Times New Roman"/>
          <w:b/>
          <w:bCs/>
          <w:sz w:val="24"/>
          <w:szCs w:val="24"/>
        </w:rPr>
        <w:t xml:space="preserve"> muscular with less elastic fibres</w:t>
      </w:r>
      <w:r>
        <w:rPr>
          <w:rFonts w:ascii="Times New Roman" w:cs="Times New Roman" w:hAnsi="Times New Roman"/>
          <w:b/>
          <w:bCs/>
          <w:sz w:val="24"/>
          <w:szCs w:val="24"/>
        </w:rPr>
        <w:t>;</w:t>
      </w:r>
      <w:r>
        <w:rPr>
          <w:rFonts w:ascii="Times New Roman" w:cs="Times New Roman" w:hAnsi="Times New Roman"/>
          <w:b/>
          <w:bCs/>
          <w:sz w:val="24"/>
          <w:szCs w:val="24"/>
        </w:rPr>
        <w:t xml:space="preserve">  </w:t>
      </w:r>
    </w:p>
    <w:p>
      <w:pPr>
        <w:pStyle w:val="style0"/>
        <w:spacing w:lineRule="auto" w:line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(b)Name the blood vessels that transports blood to the following;                            </w:t>
      </w:r>
      <w:r>
        <w:rPr>
          <w:rFonts w:ascii="Times New Roman" w:cs="Times New Roman" w:hAnsi="Times New Roman"/>
          <w:sz w:val="24"/>
          <w:szCs w:val="24"/>
        </w:rPr>
        <w:t>( 3marks</w:t>
      </w:r>
      <w:r>
        <w:rPr>
          <w:rFonts w:ascii="Times New Roman" w:cs="Times New Roman" w:hAnsi="Times New Roman"/>
          <w:sz w:val="24"/>
          <w:szCs w:val="24"/>
        </w:rPr>
        <w:t>)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i)heart to the lungs</w:t>
      </w:r>
      <w:r>
        <w:rPr>
          <w:rFonts w:ascii="Times New Roman" w:cs="Times New Roman" w:hAnsi="Times New Roman"/>
          <w:b/>
          <w:bCs/>
          <w:sz w:val="24"/>
          <w:szCs w:val="24"/>
        </w:rPr>
        <w:t>- Pulmonary vein</w:t>
      </w:r>
      <w:r>
        <w:rPr>
          <w:rFonts w:ascii="Times New Roman" w:cs="Times New Roman" w:hAnsi="Times New Roman"/>
          <w:b/>
          <w:bCs/>
          <w:sz w:val="24"/>
          <w:szCs w:val="24"/>
        </w:rPr>
        <w:t>;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ii)small intestine to the liver</w:t>
      </w:r>
      <w:r>
        <w:rPr>
          <w:rFonts w:ascii="Times New Roman" w:cs="Times New Roman" w:hAnsi="Times New Roman"/>
          <w:b/>
          <w:bCs/>
          <w:sz w:val="24"/>
          <w:szCs w:val="24"/>
        </w:rPr>
        <w:t>-Hepatic portal vein</w:t>
      </w:r>
      <w:r>
        <w:rPr>
          <w:rFonts w:ascii="Times New Roman" w:cs="Times New Roman" w:hAnsi="Times New Roman"/>
          <w:b/>
          <w:bCs/>
          <w:sz w:val="24"/>
          <w:szCs w:val="24"/>
        </w:rPr>
        <w:t>;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iii)Aorta to the kidney</w:t>
      </w:r>
      <w:r>
        <w:rPr>
          <w:rFonts w:ascii="Times New Roman" w:cs="Times New Roman" w:hAnsi="Times New Roman"/>
          <w:b/>
          <w:bCs/>
          <w:sz w:val="24"/>
          <w:szCs w:val="24"/>
        </w:rPr>
        <w:t>-Renal artery</w:t>
      </w:r>
      <w:r>
        <w:rPr>
          <w:rFonts w:ascii="Times New Roman" w:cs="Times New Roman" w:hAnsi="Times New Roman"/>
          <w:b/>
          <w:bCs/>
          <w:sz w:val="24"/>
          <w:szCs w:val="24"/>
        </w:rPr>
        <w:t>;</w:t>
      </w:r>
    </w:p>
    <w:p>
      <w:pPr>
        <w:pStyle w:val="style0"/>
        <w:spacing w:lineRule="auto" w:line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22a</w:t>
      </w:r>
      <w:r>
        <w:rPr>
          <w:rFonts w:ascii="Times New Roman" w:cs="Times New Roman" w:hAnsi="Times New Roman"/>
          <w:sz w:val="24"/>
          <w:szCs w:val="24"/>
        </w:rPr>
        <w:t>). State</w:t>
      </w:r>
      <w:r>
        <w:rPr>
          <w:rFonts w:ascii="Times New Roman" w:cs="Times New Roman" w:hAnsi="Times New Roman"/>
          <w:sz w:val="24"/>
          <w:szCs w:val="24"/>
        </w:rPr>
        <w:t xml:space="preserve"> two theories that explains origin of life             (2marks)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Special creation theory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Chemical evolution theory</w:t>
      </w:r>
    </w:p>
    <w:p>
      <w:pPr>
        <w:pStyle w:val="style0"/>
        <w:spacing w:lineRule="auto" w:line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b) State</w:t>
      </w:r>
      <w:r>
        <w:rPr>
          <w:rFonts w:ascii="Times New Roman" w:cs="Times New Roman" w:hAnsi="Times New Roman"/>
          <w:sz w:val="24"/>
          <w:szCs w:val="24"/>
        </w:rPr>
        <w:t xml:space="preserve"> three evidences of organic evolution                        (3marks)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fossil records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comparative anatomy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comparative embryology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geographical distribution of organisms</w:t>
      </w:r>
    </w:p>
    <w:p>
      <w:pPr>
        <w:pStyle w:val="style0"/>
        <w:spacing w:lineRule="auto" w:line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23.Name the causative agent of the following </w:t>
      </w:r>
      <w:r>
        <w:rPr>
          <w:rFonts w:ascii="Times New Roman" w:cs="Times New Roman" w:hAnsi="Times New Roman"/>
          <w:sz w:val="24"/>
          <w:szCs w:val="24"/>
        </w:rPr>
        <w:t>diseases(2</w:t>
      </w:r>
      <w:r>
        <w:rPr>
          <w:rFonts w:ascii="Times New Roman" w:cs="Times New Roman" w:hAnsi="Times New Roman"/>
          <w:sz w:val="24"/>
          <w:szCs w:val="24"/>
        </w:rPr>
        <w:t>marks)</w:t>
      </w:r>
    </w:p>
    <w:p>
      <w:pPr>
        <w:pStyle w:val="style0"/>
        <w:spacing w:lineRule="auto" w:line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i) Malaria 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 xml:space="preserve">Plasmodium </w:t>
      </w:r>
      <w:r>
        <w:rPr>
          <w:rFonts w:ascii="Times New Roman" w:cs="Times New Roman" w:hAnsi="Times New Roman"/>
          <w:b/>
          <w:bCs/>
          <w:sz w:val="24"/>
          <w:szCs w:val="24"/>
        </w:rPr>
        <w:t>ovale</w:t>
      </w:r>
      <w:r>
        <w:rPr>
          <w:rFonts w:ascii="Times New Roman" w:cs="Times New Roman" w:hAnsi="Times New Roman"/>
          <w:b/>
          <w:bCs/>
          <w:sz w:val="24"/>
          <w:szCs w:val="24"/>
        </w:rPr>
        <w:t>;Plasmodium</w:t>
      </w:r>
      <w:r>
        <w:rPr>
          <w:rFonts w:ascii="Times New Roman" w:cs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bCs/>
          <w:sz w:val="24"/>
          <w:szCs w:val="24"/>
        </w:rPr>
        <w:t>falciparium</w:t>
      </w:r>
      <w:r>
        <w:rPr>
          <w:rFonts w:ascii="Times New Roman" w:cs="Times New Roman" w:hAnsi="Times New Roman"/>
          <w:b/>
          <w:bCs/>
          <w:sz w:val="24"/>
          <w:szCs w:val="24"/>
        </w:rPr>
        <w:t>; Plasmodium</w:t>
      </w:r>
      <w:r>
        <w:rPr>
          <w:rFonts w:ascii="Times New Roman" w:cs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cs="Times New Roman" w:hAnsi="Times New Roman"/>
          <w:b/>
          <w:bCs/>
          <w:sz w:val="24"/>
          <w:szCs w:val="24"/>
        </w:rPr>
        <w:t>vivax</w:t>
      </w:r>
    </w:p>
    <w:p>
      <w:pPr>
        <w:pStyle w:val="style0"/>
        <w:spacing w:lineRule="auto" w:line="36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ii)Typhoid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Treponema pallidum;</w:t>
      </w:r>
    </w:p>
    <w:p>
      <w:pPr>
        <w:pStyle w:val="style0"/>
        <w:tabs>
          <w:tab w:val="left" w:leader="none" w:pos="1155"/>
        </w:tabs>
        <w:rPr>
          <w:noProof/>
          <w:sz w:val="24"/>
          <w:szCs w:val="24"/>
          <w:lang w:val="en-US"/>
        </w:rPr>
      </w:pPr>
      <w:r>
        <w:rPr>
          <w:noProof/>
          <w:sz w:val="24"/>
          <w:szCs w:val="24"/>
          <w:lang w:val="en-US"/>
        </w:rPr>
        <w:t>26. State three factors that increase the rate of traspiration.</w:t>
      </w:r>
      <w:r>
        <w:rPr>
          <w:noProof/>
          <w:sz w:val="24"/>
          <w:szCs w:val="24"/>
          <w:lang w:val="en-US"/>
        </w:rPr>
        <w:tab/>
      </w:r>
      <w:r>
        <w:rPr>
          <w:noProof/>
          <w:sz w:val="24"/>
          <w:szCs w:val="24"/>
          <w:lang w:val="en-US"/>
        </w:rPr>
        <w:tab/>
      </w:r>
      <w:r>
        <w:rPr>
          <w:noProof/>
          <w:sz w:val="24"/>
          <w:szCs w:val="24"/>
          <w:lang w:val="en-US"/>
        </w:rPr>
        <w:t>(3 marks</w:t>
      </w:r>
    </w:p>
    <w:p>
      <w:pPr>
        <w:pStyle w:val="style0"/>
        <w:tabs>
          <w:tab w:val="left" w:leader="none" w:pos="1155"/>
        </w:tabs>
        <w:rPr>
          <w:noProof/>
          <w:sz w:val="24"/>
          <w:szCs w:val="24"/>
          <w:lang w:val="en-US"/>
        </w:rPr>
      </w:pPr>
      <w:r>
        <w:rPr>
          <w:b/>
          <w:i/>
          <w:noProof/>
          <w:sz w:val="24"/>
          <w:szCs w:val="24"/>
          <w:lang w:val="en-US"/>
        </w:rPr>
        <w:t xml:space="preserve">-High temperatures; </w:t>
      </w:r>
      <w:r>
        <w:rPr>
          <w:b/>
          <w:i/>
          <w:noProof/>
          <w:sz w:val="24"/>
          <w:szCs w:val="24"/>
          <w:lang w:val="en-US"/>
        </w:rPr>
        <w:tab/>
      </w:r>
      <w:r>
        <w:rPr>
          <w:b/>
          <w:i/>
          <w:noProof/>
          <w:sz w:val="24"/>
          <w:szCs w:val="24"/>
          <w:lang w:val="en-US"/>
        </w:rPr>
        <w:t>-Low humidity;</w:t>
      </w:r>
      <w:r>
        <w:rPr>
          <w:b/>
          <w:i/>
          <w:noProof/>
          <w:sz w:val="24"/>
          <w:szCs w:val="24"/>
          <w:lang w:val="en-US"/>
        </w:rPr>
        <w:tab/>
      </w:r>
      <w:r>
        <w:rPr>
          <w:b/>
          <w:i/>
          <w:noProof/>
          <w:sz w:val="24"/>
          <w:szCs w:val="24"/>
          <w:lang w:val="en-US"/>
        </w:rPr>
        <w:t>-High light intensity;</w:t>
      </w:r>
      <w:r>
        <w:rPr>
          <w:noProof/>
          <w:sz w:val="24"/>
          <w:szCs w:val="24"/>
          <w:lang w:val="en-US"/>
        </w:rPr>
        <w:t xml:space="preserve"> </w:t>
      </w:r>
    </w:p>
    <w:p>
      <w:pPr>
        <w:pStyle w:val="style0"/>
        <w:tabs>
          <w:tab w:val="left" w:leader="none" w:pos="1155"/>
        </w:tabs>
        <w:rPr>
          <w:noProof/>
          <w:sz w:val="24"/>
          <w:szCs w:val="24"/>
          <w:lang w:val="en-US"/>
        </w:rPr>
      </w:pPr>
    </w:p>
    <w:p>
      <w:pPr>
        <w:pStyle w:val="style0"/>
        <w:tabs>
          <w:tab w:val="left" w:leader="none" w:pos="1155"/>
        </w:tabs>
        <w:rPr>
          <w:noProof/>
          <w:sz w:val="24"/>
          <w:szCs w:val="24"/>
          <w:lang w:val="en-US"/>
        </w:rPr>
      </w:pPr>
      <w:r>
        <w:rPr>
          <w:noProof/>
          <w:sz w:val="24"/>
          <w:szCs w:val="24"/>
          <w:lang w:val="en-US"/>
        </w:rPr>
        <w:t>25. Identify three methods that cause fruit dispersal.</w:t>
      </w:r>
      <w:r>
        <w:rPr>
          <w:noProof/>
          <w:sz w:val="24"/>
          <w:szCs w:val="24"/>
          <w:lang w:val="en-US"/>
        </w:rPr>
        <w:tab/>
      </w:r>
      <w:r>
        <w:rPr>
          <w:noProof/>
          <w:sz w:val="24"/>
          <w:szCs w:val="24"/>
          <w:lang w:val="en-US"/>
        </w:rPr>
        <w:tab/>
      </w:r>
      <w:r>
        <w:rPr>
          <w:noProof/>
          <w:sz w:val="24"/>
          <w:szCs w:val="24"/>
          <w:lang w:val="en-US"/>
        </w:rPr>
        <w:tab/>
      </w:r>
      <w:r>
        <w:rPr>
          <w:noProof/>
          <w:sz w:val="24"/>
          <w:szCs w:val="24"/>
          <w:lang w:val="en-US"/>
        </w:rPr>
        <w:tab/>
      </w:r>
      <w:r>
        <w:rPr>
          <w:noProof/>
          <w:sz w:val="24"/>
          <w:szCs w:val="24"/>
          <w:lang w:val="en-US"/>
        </w:rPr>
        <w:tab/>
      </w:r>
      <w:r>
        <w:rPr>
          <w:noProof/>
          <w:sz w:val="24"/>
          <w:szCs w:val="24"/>
          <w:lang w:val="en-US"/>
        </w:rPr>
        <w:t>(3 marks)</w:t>
      </w:r>
    </w:p>
    <w:p>
      <w:pPr>
        <w:pStyle w:val="style0"/>
        <w:tabs>
          <w:tab w:val="left" w:leader="none" w:pos="1155"/>
        </w:tabs>
        <w:rPr>
          <w:b/>
          <w:i/>
          <w:noProof/>
          <w:sz w:val="24"/>
          <w:szCs w:val="24"/>
          <w:lang w:val="en-US"/>
        </w:rPr>
      </w:pPr>
      <w:r>
        <w:rPr>
          <w:b/>
          <w:i/>
          <w:noProof/>
          <w:sz w:val="24"/>
          <w:szCs w:val="24"/>
          <w:lang w:val="en-US"/>
        </w:rPr>
        <w:t xml:space="preserve">-Wind dispersal; </w:t>
      </w:r>
      <w:r>
        <w:rPr>
          <w:b/>
          <w:i/>
          <w:noProof/>
          <w:sz w:val="24"/>
          <w:szCs w:val="24"/>
          <w:lang w:val="en-US"/>
        </w:rPr>
        <w:tab/>
      </w:r>
      <w:r>
        <w:rPr>
          <w:b/>
          <w:i/>
          <w:noProof/>
          <w:sz w:val="24"/>
          <w:szCs w:val="24"/>
          <w:lang w:val="en-US"/>
        </w:rPr>
        <w:t xml:space="preserve">-Water dispersal; </w:t>
      </w:r>
      <w:r>
        <w:rPr>
          <w:b/>
          <w:i/>
          <w:noProof/>
          <w:sz w:val="24"/>
          <w:szCs w:val="24"/>
          <w:lang w:val="en-US"/>
        </w:rPr>
        <w:tab/>
      </w:r>
      <w:r>
        <w:rPr>
          <w:b/>
          <w:i/>
          <w:noProof/>
          <w:sz w:val="24"/>
          <w:szCs w:val="24"/>
          <w:lang w:val="en-US"/>
        </w:rPr>
        <w:t>Animal dispersal;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Cs/>
          <w:iCs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bCs/>
          <w:iCs/>
          <w:noProof/>
          <w:sz w:val="24"/>
          <w:szCs w:val="24"/>
          <w:lang w:val="en-US"/>
        </w:rPr>
        <w:t>26.State one distinguishing characteristic of Kingdom Monera                    1mark)</w:t>
      </w: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/>
          <w:iCs/>
          <w:noProof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iCs/>
          <w:noProof/>
          <w:sz w:val="24"/>
          <w:szCs w:val="24"/>
          <w:lang w:val="en-US"/>
        </w:rPr>
        <w:t>They are prokaryotic</w:t>
      </w:r>
    </w:p>
    <w:p>
      <w:pPr>
        <w:pStyle w:val="style0"/>
        <w:tabs>
          <w:tab w:val="left" w:leader="none" w:pos="1155"/>
        </w:tabs>
        <w:rPr>
          <w:b/>
          <w:i/>
          <w:noProof/>
          <w:sz w:val="24"/>
          <w:szCs w:val="24"/>
          <w:lang w:val="en-US"/>
        </w:rPr>
      </w:pPr>
    </w:p>
    <w:p>
      <w:pPr>
        <w:pStyle w:val="style0"/>
        <w:tabs>
          <w:tab w:val="left" w:leader="none" w:pos="1155"/>
        </w:tabs>
        <w:rPr>
          <w:noProof/>
          <w:sz w:val="24"/>
          <w:szCs w:val="24"/>
          <w:lang w:val="en-US"/>
        </w:rPr>
      </w:pPr>
    </w:p>
    <w:p>
      <w:pPr>
        <w:pStyle w:val="style0"/>
        <w:spacing w:lineRule="auto" w:line="360"/>
        <w:rPr>
          <w:noProof/>
          <w:sz w:val="24"/>
          <w:szCs w:val="24"/>
          <w:lang w:val="en-US"/>
        </w:rPr>
      </w:pPr>
    </w:p>
    <w:p>
      <w:pPr>
        <w:pStyle w:val="style0"/>
        <w:tabs>
          <w:tab w:val="left" w:leader="none" w:pos="1155"/>
        </w:tabs>
        <w:rPr>
          <w:b/>
          <w:i/>
          <w:noProof/>
          <w:sz w:val="24"/>
          <w:szCs w:val="24"/>
          <w:lang w:val="en-US"/>
        </w:rPr>
      </w:pPr>
    </w:p>
    <w:p>
      <w:pPr>
        <w:pStyle w:val="style0"/>
        <w:tabs>
          <w:tab w:val="left" w:leader="none" w:pos="1155"/>
        </w:tabs>
        <w:rPr>
          <w:b/>
          <w:i/>
          <w:noProof/>
          <w:sz w:val="24"/>
          <w:szCs w:val="24"/>
          <w:lang w:val="en-US"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sz w:val="24"/>
          <w:szCs w:val="24"/>
          <w:lang w:val="en-US"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sz w:val="24"/>
          <w:szCs w:val="24"/>
          <w:lang w:val="en-US"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i/>
          <w:sz w:val="24"/>
          <w:szCs w:val="24"/>
          <w:lang w:val="en-US"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i/>
          <w:sz w:val="24"/>
          <w:szCs w:val="24"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i/>
          <w:color w:val="ff0000"/>
          <w:sz w:val="24"/>
          <w:szCs w:val="24"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  <w:i/>
          <w:sz w:val="24"/>
          <w:szCs w:val="24"/>
        </w:rPr>
      </w:pPr>
    </w:p>
    <w:p>
      <w:pPr>
        <w:pStyle w:val="style0"/>
        <w:widowControl w:val="false"/>
        <w:autoSpaceDE w:val="false"/>
        <w:autoSpaceDN w:val="false"/>
        <w:spacing w:before="22" w:after="0" w:lineRule="auto" w:line="360"/>
        <w:rPr>
          <w:rFonts w:ascii="Times New Roman" w:cs="Times New Roman" w:eastAsia="Carlito" w:hAnsi="Times New Roman"/>
          <w:sz w:val="24"/>
          <w:szCs w:val="24"/>
        </w:rPr>
      </w:pPr>
    </w:p>
    <w:p>
      <w:pPr>
        <w:pStyle w:val="style0"/>
        <w:widowControl w:val="false"/>
        <w:autoSpaceDE w:val="false"/>
        <w:autoSpaceDN w:val="false"/>
        <w:spacing w:before="22" w:after="0" w:lineRule="auto" w:line="360"/>
        <w:rPr>
          <w:rFonts w:ascii="Times New Roman" w:cs="Times New Roman" w:eastAsia="Carlito" w:hAnsi="Times New Roman"/>
          <w:b/>
          <w:bCs/>
          <w:i/>
          <w:sz w:val="24"/>
          <w:szCs w:val="24"/>
        </w:rPr>
      </w:pP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noProof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noProof/>
          <w:sz w:val="24"/>
          <w:szCs w:val="24"/>
          <w:lang w:val="en-US"/>
        </w:rPr>
      </w:pP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spacing w:after="120"/>
        <w:rPr>
          <w:rFonts w:ascii="Times New Roman" w:cs="Times New Roman" w:eastAsia="Times New Roman" w:hAnsi="Times New Roman"/>
          <w:b/>
          <w:bCs/>
          <w:iCs/>
          <w:sz w:val="24"/>
          <w:szCs w:val="24"/>
        </w:rPr>
      </w:pPr>
    </w:p>
    <w:p>
      <w:pPr>
        <w:pStyle w:val="style0"/>
        <w:spacing w:after="120"/>
        <w:rPr>
          <w:rFonts w:ascii="Times New Roman" w:cs="Times New Roman" w:eastAsia="Times New Roman" w:hAnsi="Times New Roman"/>
          <w:bCs/>
          <w:i/>
          <w:sz w:val="24"/>
          <w:szCs w:val="24"/>
        </w:rPr>
      </w:pP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b/>
          <w:bCs/>
          <w:kern w:val="28"/>
          <w:sz w:val="24"/>
          <w:szCs w:val="24"/>
          <w:lang w:val="en-US"/>
          <w14:cntxtAlts xmlns:w14="http://schemas.microsoft.com/office/word/2010/wordml"/>
        </w:rPr>
      </w:pPr>
    </w:p>
    <w:p>
      <w:pPr>
        <w:pStyle w:val="style0"/>
        <w:widowControl w:val="false"/>
        <w:tabs>
          <w:tab w:val="left" w:leader="none" w:pos="-31680"/>
          <w:tab w:val="left" w:leader="none" w:pos="3"/>
          <w:tab w:val="left" w:leader="none" w:pos="287"/>
          <w:tab w:val="right" w:leader="none" w:pos="10080"/>
        </w:tabs>
        <w:spacing w:after="0" w:lineRule="auto" w:line="225"/>
        <w:rPr>
          <w:rFonts w:ascii="Times New Roman" w:cs="Times New Roman" w:eastAsia="Times New Roman" w:hAnsi="Times New Roman"/>
          <w:b/>
          <w:bCs/>
          <w:kern w:val="28"/>
          <w:sz w:val="24"/>
          <w:szCs w:val="24"/>
          <w:lang w:val="en-US"/>
          <w14:cntxtAlts xmlns:w14="http://schemas.microsoft.com/office/word/2010/wordml"/>
        </w:rPr>
      </w:pPr>
    </w:p>
    <w:p>
      <w:pPr>
        <w:pStyle w:val="style0"/>
        <w:spacing w:after="160" w:lineRule="auto" w:line="480"/>
        <w:rPr>
          <w:rFonts w:ascii="Times New Roman" w:cs="Times New Roman" w:hAnsi="Times New Roman"/>
          <w:b/>
          <w:bCs/>
          <w:sz w:val="24"/>
          <w:szCs w:val="24"/>
          <w:lang w:val="en-US"/>
        </w:rPr>
      </w:pPr>
    </w:p>
    <w:p>
      <w:pPr>
        <w:pStyle w:val="style0"/>
        <w:tabs>
          <w:tab w:val="left" w:leader="none" w:pos="1155"/>
        </w:tabs>
        <w:rPr>
          <w:b/>
          <w:i/>
          <w:noProof/>
          <w:sz w:val="24"/>
          <w:szCs w:val="24"/>
          <w:lang w:val="en-US"/>
        </w:rPr>
      </w:pPr>
    </w:p>
    <w:p>
      <w:pPr>
        <w:pStyle w:val="style0"/>
        <w:tabs>
          <w:tab w:val="left" w:leader="none" w:pos="1155"/>
        </w:tabs>
        <w:rPr>
          <w:b/>
          <w:i/>
          <w:noProof/>
          <w:sz w:val="24"/>
          <w:szCs w:val="24"/>
          <w:lang w:val="en-US"/>
        </w:rPr>
      </w:pP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</w:pPr>
    </w:p>
    <w:p>
      <w:pPr>
        <w:pStyle w:val="style0"/>
        <w:tabs>
          <w:tab w:val="left" w:leader="none" w:pos="1155"/>
        </w:tabs>
        <w:rPr>
          <w:rFonts w:ascii="Times New Roman" w:cs="Times New Roman" w:hAnsi="Times New Roman"/>
          <w:b/>
          <w:i/>
          <w:noProof/>
          <w:sz w:val="24"/>
          <w:szCs w:val="24"/>
          <w:lang w:val="en-US"/>
        </w:rPr>
      </w:pPr>
    </w:p>
    <w:p>
      <w:pPr>
        <w:pStyle w:val="style0"/>
        <w:rPr>
          <w:rFonts w:ascii="Times New Roman" w:cs="Times New Roman" w:hAnsi="Times New Roman"/>
          <w:b/>
          <w:i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b/>
          <w:i/>
          <w:sz w:val="24"/>
          <w:szCs w:val="24"/>
        </w:rPr>
      </w:pPr>
    </w:p>
    <w:p>
      <w:pPr>
        <w:pStyle w:val="style0"/>
        <w:rPr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Calibri Light"/>
    <w:panose1 w:val="020f0302020002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89B8F824"/>
    <w:lvl w:ilvl="0" w:tplc="CE5A0D60">
      <w:start w:val="2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4074112E"/>
    <w:lvl w:ilvl="0" w:tplc="E1B202D0">
      <w:start w:val="1"/>
      <w:numFmt w:val="lowerLetter"/>
      <w:lvlText w:val="(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000002"/>
    <w:multiLevelType w:val="hybridMultilevel"/>
    <w:tmpl w:val="BA8ABA82"/>
    <w:lvl w:ilvl="0" w:tplc="170C67FC">
      <w:start w:val="1"/>
      <w:numFmt w:val="lowerRoman"/>
      <w:lvlText w:val="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9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Calibri" w:hAnsi="Calibri"/>
        <w:sz w:val="22"/>
        <w:szCs w:val="22"/>
        <w:lang w:val="en-US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lang w:val="en-GB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spacing w:after="160" w:lineRule="auto" w:line="256"/>
      <w:ind w:left="720"/>
      <w:contextualSpacing/>
    </w:pPr>
    <w:rPr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wmf"/><Relationship Id="rId3" Type="http://schemas.openxmlformats.org/officeDocument/2006/relationships/image" Target="media/image2.png"/><Relationship Id="rId4" Type="http://schemas.openxmlformats.org/officeDocument/2006/relationships/image" Target="media/image2.jpeg"/><Relationship Id="rId9" Type="http://schemas.openxmlformats.org/officeDocument/2006/relationships/theme" Target="theme/theme1.xml"/><Relationship Id="rId5" Type="http://schemas.openxmlformats.org/officeDocument/2006/relationships/image" Target="media/image3.png"/><Relationship Id="rId6" Type="http://schemas.openxmlformats.org/officeDocument/2006/relationships/styles" Target="style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1063</Words>
  <Pages>8</Pages>
  <Characters>5749</Characters>
  <Application>WPS Office</Application>
  <DocSecurity>0</DocSecurity>
  <Paragraphs>167</Paragraphs>
  <ScaleCrop>false</ScaleCrop>
  <LinksUpToDate>false</LinksUpToDate>
  <CharactersWithSpaces>7382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2024-07-02T12:21:22Z</dcterms:created>
  <dc:creator>DEPUTY PRINCIPAL</dc:creator>
  <lastModifiedBy>CPH2531</lastModifiedBy>
  <dcterms:modified xsi:type="dcterms:W3CDTF">2024-07-02T12:21:22Z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db013392c9b74f02abbd1b5abcfbe4c2</vt:lpwstr>
  </property>
</Properties>
</file>